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853"/>
        <w:gridCol w:w="6708"/>
        <w:gridCol w:w="193"/>
        <w:gridCol w:w="47"/>
      </w:tblGrid>
      <w:tr w:rsidR="001D1E96" w14:paraId="623EB33C" w14:textId="77777777" w:rsidTr="0009589E">
        <w:trPr>
          <w:gridAfter w:val="2"/>
          <w:wAfter w:w="240" w:type="dxa"/>
          <w:trHeight w:val="8504"/>
        </w:trPr>
        <w:tc>
          <w:tcPr>
            <w:tcW w:w="6853" w:type="dxa"/>
          </w:tcPr>
          <w:p w14:paraId="44519C38" w14:textId="6EE88930" w:rsidR="001D1E96" w:rsidRDefault="001D1E96" w:rsidP="001D1E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3E494" wp14:editId="66C50291">
                  <wp:extent cx="4214495" cy="5760291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08" cy="576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14:paraId="76D284B7" w14:textId="77777777" w:rsidR="0009589E" w:rsidRDefault="0009589E" w:rsidP="0009589E">
            <w:pPr>
              <w:rPr>
                <w:rFonts w:cstheme="minorHAnsi"/>
              </w:rPr>
            </w:pPr>
          </w:p>
          <w:p w14:paraId="2A937738" w14:textId="77777777" w:rsidR="0009589E" w:rsidRDefault="0009589E" w:rsidP="0009589E">
            <w:pPr>
              <w:rPr>
                <w:rFonts w:cstheme="minorHAnsi"/>
              </w:rPr>
            </w:pPr>
          </w:p>
          <w:p w14:paraId="2EF06E41" w14:textId="77777777" w:rsidR="0009589E" w:rsidRDefault="0009589E" w:rsidP="0009589E">
            <w:pPr>
              <w:rPr>
                <w:rFonts w:cstheme="minorHAnsi"/>
              </w:rPr>
            </w:pPr>
          </w:p>
          <w:p w14:paraId="3B3DA6DD" w14:textId="77777777" w:rsidR="0009589E" w:rsidRDefault="0009589E" w:rsidP="0009589E">
            <w:pPr>
              <w:rPr>
                <w:rFonts w:cstheme="minorHAnsi"/>
              </w:rPr>
            </w:pPr>
          </w:p>
          <w:p w14:paraId="2ECF0832" w14:textId="77777777" w:rsidR="0009589E" w:rsidRDefault="0009589E" w:rsidP="0009589E">
            <w:pPr>
              <w:rPr>
                <w:rFonts w:cstheme="minorHAnsi"/>
              </w:rPr>
            </w:pPr>
          </w:p>
          <w:p w14:paraId="37D3485B" w14:textId="7D3A0E4C" w:rsidR="0009589E" w:rsidRPr="00BC650A" w:rsidRDefault="0009589E" w:rsidP="0009589E">
            <w:pPr>
              <w:rPr>
                <w:rFonts w:cstheme="minorHAnsi"/>
              </w:rPr>
            </w:pPr>
            <w:r w:rsidRPr="00BC650A">
              <w:rPr>
                <w:rFonts w:cstheme="minorHAnsi"/>
              </w:rPr>
              <w:t>Autorka</w:t>
            </w:r>
            <w:r w:rsidR="005B3EB3">
              <w:rPr>
                <w:rFonts w:cstheme="minorHAnsi"/>
              </w:rPr>
              <w:t xml:space="preserve"> </w:t>
            </w:r>
            <w:r w:rsidRPr="00BC650A">
              <w:rPr>
                <w:rFonts w:cstheme="minorHAnsi"/>
              </w:rPr>
              <w:t xml:space="preserve"> Mgr. Lýdia </w:t>
            </w:r>
            <w:proofErr w:type="spellStart"/>
            <w:r w:rsidRPr="00BC650A">
              <w:rPr>
                <w:rFonts w:cstheme="minorHAnsi"/>
              </w:rPr>
              <w:t>Melišková</w:t>
            </w:r>
            <w:proofErr w:type="spellEnd"/>
          </w:p>
          <w:p w14:paraId="3F8B8E32" w14:textId="33098DDC" w:rsidR="0009589E" w:rsidRPr="00BC650A" w:rsidRDefault="0009589E" w:rsidP="0009589E">
            <w:pPr>
              <w:rPr>
                <w:rFonts w:cstheme="minorHAnsi"/>
              </w:rPr>
            </w:pPr>
            <w:r w:rsidRPr="00BC650A">
              <w:rPr>
                <w:rFonts w:cstheme="minorHAnsi"/>
              </w:rPr>
              <w:t>Ilustrácie</w:t>
            </w:r>
            <w:r w:rsidR="005B3EB3">
              <w:rPr>
                <w:rFonts w:cstheme="minorHAnsi"/>
              </w:rPr>
              <w:t xml:space="preserve"> </w:t>
            </w:r>
            <w:r w:rsidRPr="00BC650A">
              <w:rPr>
                <w:rFonts w:cstheme="minorHAnsi"/>
              </w:rPr>
              <w:t xml:space="preserve"> Igor Imro, Jaroslav </w:t>
            </w:r>
            <w:proofErr w:type="spellStart"/>
            <w:r w:rsidRPr="00BC650A">
              <w:rPr>
                <w:rFonts w:cstheme="minorHAnsi"/>
              </w:rPr>
              <w:t>Melišek</w:t>
            </w:r>
            <w:proofErr w:type="spellEnd"/>
            <w:r w:rsidRPr="00BC650A">
              <w:rPr>
                <w:rFonts w:cstheme="minorHAnsi"/>
              </w:rPr>
              <w:t xml:space="preserve"> (fotografie o Slovensku)</w:t>
            </w:r>
          </w:p>
          <w:p w14:paraId="67DAE469" w14:textId="26615FF5" w:rsidR="0009589E" w:rsidRPr="00BC650A" w:rsidRDefault="0009589E" w:rsidP="0009589E">
            <w:pPr>
              <w:rPr>
                <w:rFonts w:cstheme="minorHAnsi"/>
              </w:rPr>
            </w:pPr>
            <w:r w:rsidRPr="00BC650A">
              <w:rPr>
                <w:rFonts w:cstheme="minorHAnsi"/>
              </w:rPr>
              <w:t>Desi</w:t>
            </w:r>
            <w:r w:rsidR="005B3EB3">
              <w:rPr>
                <w:rFonts w:cstheme="minorHAnsi"/>
              </w:rPr>
              <w:t>gn:</w:t>
            </w:r>
            <w:r w:rsidRPr="00BC650A">
              <w:rPr>
                <w:rFonts w:cstheme="minorHAnsi"/>
              </w:rPr>
              <w:t xml:space="preserve"> Igor Imro</w:t>
            </w:r>
          </w:p>
          <w:p w14:paraId="53797E97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76FA36A7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780F8FAA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08075549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1C5F93FC" w14:textId="77777777" w:rsidR="0009589E" w:rsidRPr="00BC650A" w:rsidRDefault="0009589E" w:rsidP="0009589E">
            <w:pPr>
              <w:jc w:val="center"/>
              <w:rPr>
                <w:rFonts w:cstheme="minorHAnsi"/>
              </w:rPr>
            </w:pPr>
            <w:r w:rsidRPr="00BC650A">
              <w:rPr>
                <w:rFonts w:cstheme="minorHAnsi"/>
              </w:rPr>
              <w:t>Hlavná výchovno-vzdelávacia téma</w:t>
            </w:r>
          </w:p>
          <w:p w14:paraId="19BCE272" w14:textId="77777777" w:rsidR="0009589E" w:rsidRPr="00BC650A" w:rsidRDefault="0009589E" w:rsidP="0009589E">
            <w:pPr>
              <w:jc w:val="center"/>
              <w:rPr>
                <w:rFonts w:cstheme="minorHAnsi"/>
                <w:b/>
                <w:bCs/>
              </w:rPr>
            </w:pPr>
            <w:r w:rsidRPr="00BC650A">
              <w:rPr>
                <w:rFonts w:cstheme="minorHAnsi"/>
                <w:b/>
                <w:bCs/>
                <w:color w:val="000000"/>
                <w:shd w:val="clear" w:color="auto" w:fill="FFFFFF"/>
              </w:rPr>
              <w:t>Poznaj a chráň svoju vlasť!</w:t>
            </w:r>
          </w:p>
          <w:p w14:paraId="7E47F638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29BDB523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6DDABDAE" w14:textId="77777777" w:rsidR="0009589E" w:rsidRPr="00BC650A" w:rsidRDefault="005B3EB3" w:rsidP="0009589E">
            <w:pPr>
              <w:jc w:val="center"/>
              <w:rPr>
                <w:rFonts w:cstheme="minorHAnsi"/>
              </w:rPr>
            </w:pPr>
            <w:hyperlink r:id="rId6" w:history="1">
              <w:r w:rsidR="0009589E" w:rsidRPr="006A76CA">
                <w:rPr>
                  <w:rStyle w:val="Hypertextovprepojenie"/>
                  <w:rFonts w:cstheme="minorHAnsi"/>
                </w:rPr>
                <w:t>https://www.mladeleta.sk/matematika-pre-8-rocnik-szs</w:t>
              </w:r>
            </w:hyperlink>
            <w:r w:rsidR="0009589E">
              <w:rPr>
                <w:rFonts w:cstheme="minorHAnsi"/>
              </w:rPr>
              <w:t xml:space="preserve"> </w:t>
            </w:r>
          </w:p>
          <w:p w14:paraId="7BAB9E5D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01E75431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22959FC3" w14:textId="77777777" w:rsidR="0009589E" w:rsidRDefault="0009589E" w:rsidP="0009589E">
            <w:pPr>
              <w:rPr>
                <w:rFonts w:cstheme="minorHAnsi"/>
              </w:rPr>
            </w:pPr>
          </w:p>
          <w:p w14:paraId="611ECC04" w14:textId="77777777" w:rsidR="0009589E" w:rsidRDefault="0009589E" w:rsidP="0009589E">
            <w:pPr>
              <w:rPr>
                <w:rFonts w:cstheme="minorHAnsi"/>
              </w:rPr>
            </w:pPr>
          </w:p>
          <w:p w14:paraId="75858D91" w14:textId="77777777" w:rsidR="0009589E" w:rsidRDefault="0009589E" w:rsidP="0009589E">
            <w:pPr>
              <w:rPr>
                <w:rFonts w:cstheme="minorHAnsi"/>
              </w:rPr>
            </w:pPr>
          </w:p>
          <w:p w14:paraId="1F94E4E5" w14:textId="77777777" w:rsidR="0009589E" w:rsidRDefault="0009589E" w:rsidP="0009589E">
            <w:pPr>
              <w:rPr>
                <w:rFonts w:cstheme="minorHAnsi"/>
              </w:rPr>
            </w:pPr>
          </w:p>
          <w:p w14:paraId="2E1DEA5A" w14:textId="77777777" w:rsidR="0009589E" w:rsidRDefault="0009589E" w:rsidP="0009589E">
            <w:pPr>
              <w:rPr>
                <w:rFonts w:cstheme="minorHAnsi"/>
              </w:rPr>
            </w:pPr>
          </w:p>
          <w:p w14:paraId="4CB44B46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3BB88855" w14:textId="77777777" w:rsidR="0009589E" w:rsidRPr="00BC650A" w:rsidRDefault="0009589E" w:rsidP="0009589E">
            <w:pPr>
              <w:rPr>
                <w:rFonts w:cstheme="minorHAnsi"/>
              </w:rPr>
            </w:pPr>
          </w:p>
          <w:p w14:paraId="3152FECB" w14:textId="77777777" w:rsidR="0009589E" w:rsidRPr="00BC650A" w:rsidRDefault="0009589E" w:rsidP="0009589E">
            <w:pPr>
              <w:rPr>
                <w:rFonts w:cstheme="minorHAnsi"/>
              </w:rPr>
            </w:pPr>
            <w:r w:rsidRPr="00BC650A">
              <w:rPr>
                <w:rFonts w:cstheme="minorHAnsi"/>
              </w:rPr>
              <w:t>Zodpovedná redaktorka Ing. Oľga Budinská</w:t>
            </w:r>
          </w:p>
          <w:p w14:paraId="58058A63" w14:textId="77777777" w:rsidR="0009589E" w:rsidRPr="00BC650A" w:rsidRDefault="0009589E" w:rsidP="0009589E">
            <w:pPr>
              <w:rPr>
                <w:rFonts w:cstheme="minorHAnsi"/>
              </w:rPr>
            </w:pPr>
            <w:r w:rsidRPr="00BC650A">
              <w:rPr>
                <w:rFonts w:cstheme="minorHAnsi"/>
              </w:rPr>
              <w:t>Technická redaktorka Daniela Schmidtová</w:t>
            </w:r>
          </w:p>
          <w:p w14:paraId="679ACD3B" w14:textId="77777777" w:rsidR="0009589E" w:rsidRPr="00BC650A" w:rsidRDefault="0009589E" w:rsidP="0009589E">
            <w:pPr>
              <w:rPr>
                <w:rFonts w:cstheme="minorHAnsi"/>
              </w:rPr>
            </w:pPr>
            <w:r w:rsidRPr="00BC650A">
              <w:rPr>
                <w:rFonts w:cstheme="minorHAnsi"/>
              </w:rPr>
              <w:t>Vydalo SPN – Mladé letá, s. r. o., Sasinkova 5, 811 08 Bratislava</w:t>
            </w:r>
          </w:p>
          <w:p w14:paraId="38C04566" w14:textId="77777777" w:rsidR="0009589E" w:rsidRPr="00BC650A" w:rsidRDefault="0009589E" w:rsidP="0009589E">
            <w:pPr>
              <w:rPr>
                <w:rFonts w:cstheme="minorHAnsi"/>
              </w:rPr>
            </w:pPr>
            <w:r w:rsidRPr="00BC650A">
              <w:rPr>
                <w:rFonts w:cstheme="minorHAnsi"/>
              </w:rPr>
              <w:t xml:space="preserve">Vytlačila tlačiareň </w:t>
            </w:r>
            <w:proofErr w:type="spellStart"/>
            <w:r w:rsidRPr="00BC650A">
              <w:rPr>
                <w:rFonts w:cstheme="minorHAnsi"/>
              </w:rPr>
              <w:t>Nikara</w:t>
            </w:r>
            <w:proofErr w:type="spellEnd"/>
            <w:r w:rsidRPr="00BC650A">
              <w:rPr>
                <w:rFonts w:cstheme="minorHAnsi"/>
              </w:rPr>
              <w:t>, Krupina</w:t>
            </w:r>
          </w:p>
          <w:p w14:paraId="09E2F0DB" w14:textId="77777777" w:rsidR="001D1E96" w:rsidRPr="0009589E" w:rsidRDefault="001D1E96">
            <w:pPr>
              <w:rPr>
                <w:b/>
                <w:bCs/>
              </w:rPr>
            </w:pPr>
          </w:p>
        </w:tc>
      </w:tr>
      <w:tr w:rsidR="001D1E96" w14:paraId="11573B9D" w14:textId="77777777" w:rsidTr="0009589E">
        <w:trPr>
          <w:gridAfter w:val="2"/>
          <w:wAfter w:w="240" w:type="dxa"/>
          <w:trHeight w:val="8504"/>
        </w:trPr>
        <w:tc>
          <w:tcPr>
            <w:tcW w:w="6853" w:type="dxa"/>
          </w:tcPr>
          <w:p w14:paraId="40E3580D" w14:textId="5ADE7739" w:rsidR="001D1E96" w:rsidRDefault="001D1E96" w:rsidP="001D1E9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90B9EC" wp14:editId="02396203">
                  <wp:extent cx="3673475" cy="5760720"/>
                  <wp:effectExtent l="0" t="0" r="3175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47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14:paraId="4253372B" w14:textId="77777777" w:rsidR="001D1E96" w:rsidRDefault="001D1E96"/>
          <w:p w14:paraId="5B6780B3" w14:textId="77777777" w:rsidR="0009589E" w:rsidRDefault="0009589E"/>
          <w:p w14:paraId="2CC13FD3" w14:textId="77777777" w:rsidR="0009589E" w:rsidRPr="00011F5E" w:rsidRDefault="0009589E" w:rsidP="0009589E">
            <w:r w:rsidRPr="00011F5E">
              <w:rPr>
                <w:b/>
                <w:bCs/>
              </w:rPr>
              <w:t>Zistite:</w:t>
            </w:r>
            <w:r>
              <w:rPr>
                <w:b/>
                <w:bCs/>
              </w:rPr>
              <w:t xml:space="preserve"> </w:t>
            </w:r>
            <w:r>
              <w:t>všeobecný rozhľad.</w:t>
            </w:r>
          </w:p>
          <w:p w14:paraId="0CBA519B" w14:textId="77777777" w:rsidR="0009589E" w:rsidRDefault="0009589E" w:rsidP="0009589E"/>
          <w:p w14:paraId="62D95384" w14:textId="77777777" w:rsidR="0009589E" w:rsidRDefault="0009589E" w:rsidP="0009589E"/>
          <w:p w14:paraId="4665CF3C" w14:textId="77777777" w:rsidR="0009589E" w:rsidRDefault="0009589E" w:rsidP="0009589E">
            <w:r w:rsidRPr="00011F5E">
              <w:rPr>
                <w:b/>
                <w:bCs/>
              </w:rPr>
              <w:t>Naučte sa:</w:t>
            </w:r>
            <w:r>
              <w:rPr>
                <w:b/>
                <w:bCs/>
              </w:rPr>
              <w:t xml:space="preserve"> </w:t>
            </w:r>
            <w:r>
              <w:t>postup, ako pracovať s učebnicou.</w:t>
            </w:r>
          </w:p>
          <w:p w14:paraId="4ACC1A4C" w14:textId="77777777" w:rsidR="0009589E" w:rsidRDefault="0009589E" w:rsidP="0009589E"/>
          <w:p w14:paraId="1319A5DC" w14:textId="77777777" w:rsidR="0009589E" w:rsidRDefault="0009589E" w:rsidP="0009589E"/>
          <w:p w14:paraId="59FCB100" w14:textId="77777777" w:rsidR="0009589E" w:rsidRDefault="0009589E" w:rsidP="0009589E"/>
          <w:p w14:paraId="4E1F4329" w14:textId="77777777" w:rsidR="0009589E" w:rsidRDefault="0009589E" w:rsidP="0009589E"/>
          <w:p w14:paraId="206066E5" w14:textId="77777777" w:rsidR="0009589E" w:rsidRDefault="0009589E" w:rsidP="0009589E"/>
          <w:p w14:paraId="2D58215B" w14:textId="77777777" w:rsidR="0009589E" w:rsidRDefault="0009589E" w:rsidP="0009589E"/>
          <w:p w14:paraId="29046272" w14:textId="77777777" w:rsidR="0009589E" w:rsidRDefault="0009589E" w:rsidP="0009589E"/>
          <w:p w14:paraId="284186B5" w14:textId="77777777" w:rsidR="0009589E" w:rsidRPr="00011F5E" w:rsidRDefault="0009589E" w:rsidP="0009589E">
            <w:pPr>
              <w:rPr>
                <w:b/>
                <w:bCs/>
              </w:rPr>
            </w:pPr>
            <w:r w:rsidRPr="00011F5E">
              <w:rPr>
                <w:b/>
                <w:bCs/>
              </w:rPr>
              <w:t>Informácie</w:t>
            </w:r>
          </w:p>
          <w:p w14:paraId="74D998AE" w14:textId="77777777" w:rsidR="0009589E" w:rsidRDefault="0009589E" w:rsidP="0009589E"/>
          <w:p w14:paraId="5AC33DA0" w14:textId="77777777" w:rsidR="0009589E" w:rsidRDefault="0009589E" w:rsidP="0009589E"/>
          <w:p w14:paraId="0F200B0E" w14:textId="77777777" w:rsidR="0009589E" w:rsidRDefault="0009589E" w:rsidP="0009589E">
            <w:pPr>
              <w:rPr>
                <w:b/>
                <w:bCs/>
              </w:rPr>
            </w:pPr>
            <w:r w:rsidRPr="00011F5E">
              <w:rPr>
                <w:b/>
                <w:bCs/>
              </w:rPr>
              <w:t>Iné nebezpečenstvo!</w:t>
            </w:r>
          </w:p>
          <w:p w14:paraId="5B54C916" w14:textId="77777777" w:rsidR="0009589E" w:rsidRPr="00011F5E" w:rsidRDefault="0009589E" w:rsidP="0009589E">
            <w:r>
              <w:t xml:space="preserve"> Zdôvodnenie týchto značiek v texte.</w:t>
            </w:r>
          </w:p>
          <w:p w14:paraId="5EB34940" w14:textId="77777777" w:rsidR="0009589E" w:rsidRDefault="0009589E" w:rsidP="0009589E"/>
          <w:p w14:paraId="1F0E0A8C" w14:textId="77777777" w:rsidR="0009589E" w:rsidRDefault="0009589E" w:rsidP="0009589E"/>
          <w:p w14:paraId="78B75EB8" w14:textId="77777777" w:rsidR="0009589E" w:rsidRDefault="0009589E" w:rsidP="0009589E"/>
          <w:p w14:paraId="2DB9AC16" w14:textId="77777777" w:rsidR="0009589E" w:rsidRDefault="0009589E" w:rsidP="0009589E"/>
          <w:p w14:paraId="470B898E" w14:textId="77777777" w:rsidR="0009589E" w:rsidRDefault="0009589E" w:rsidP="0009589E"/>
          <w:p w14:paraId="20A8E3F4" w14:textId="77777777" w:rsidR="0009589E" w:rsidRDefault="0009589E" w:rsidP="0009589E"/>
          <w:p w14:paraId="0A3DD98A" w14:textId="77777777" w:rsidR="0009589E" w:rsidRDefault="0009589E" w:rsidP="0009589E">
            <w:pPr>
              <w:rPr>
                <w:b/>
                <w:bCs/>
              </w:rPr>
            </w:pPr>
            <w:r w:rsidRPr="00011F5E">
              <w:rPr>
                <w:b/>
                <w:bCs/>
              </w:rPr>
              <w:t>Otázky o Slovensku:</w:t>
            </w:r>
          </w:p>
          <w:p w14:paraId="01CF4B11" w14:textId="77777777" w:rsidR="0009589E" w:rsidRDefault="0009589E" w:rsidP="0009589E">
            <w:r>
              <w:rPr>
                <w:b/>
                <w:bCs/>
              </w:rPr>
              <w:t xml:space="preserve">- </w:t>
            </w:r>
            <w:r>
              <w:t>vzťah k vlasti, regiónu,</w:t>
            </w:r>
          </w:p>
          <w:p w14:paraId="087F8D0B" w14:textId="77777777" w:rsidR="0009589E" w:rsidRDefault="0009589E" w:rsidP="0009589E">
            <w:r>
              <w:t xml:space="preserve">- šport, pohyb v prírode, </w:t>
            </w:r>
          </w:p>
          <w:p w14:paraId="20528584" w14:textId="77777777" w:rsidR="0009589E" w:rsidRDefault="0009589E" w:rsidP="0009589E">
            <w:r>
              <w:t>- ochrana,</w:t>
            </w:r>
          </w:p>
          <w:p w14:paraId="18D8CB00" w14:textId="77777777" w:rsidR="0009589E" w:rsidRDefault="0009589E" w:rsidP="0009589E">
            <w:r>
              <w:t>- šírenie informácii,</w:t>
            </w:r>
          </w:p>
          <w:p w14:paraId="4FF0701D" w14:textId="77777777" w:rsidR="0009589E" w:rsidRDefault="0009589E" w:rsidP="0009589E">
            <w:r>
              <w:t>- odpovede pod otázkou,</w:t>
            </w:r>
          </w:p>
          <w:p w14:paraId="6CB5B114" w14:textId="3155C371" w:rsidR="0009589E" w:rsidRDefault="0009589E" w:rsidP="0009589E">
            <w:r>
              <w:t xml:space="preserve">- fotografia alebo </w:t>
            </w:r>
            <w:proofErr w:type="spellStart"/>
            <w:r>
              <w:t>sken</w:t>
            </w:r>
            <w:proofErr w:type="spellEnd"/>
            <w:r>
              <w:t xml:space="preserve"> zobrazia odpovede.</w:t>
            </w:r>
          </w:p>
        </w:tc>
      </w:tr>
      <w:tr w:rsidR="001D1E96" w14:paraId="038FF99D" w14:textId="77777777" w:rsidTr="0009589E">
        <w:trPr>
          <w:gridAfter w:val="2"/>
          <w:wAfter w:w="240" w:type="dxa"/>
          <w:trHeight w:val="8504"/>
        </w:trPr>
        <w:tc>
          <w:tcPr>
            <w:tcW w:w="6853" w:type="dxa"/>
          </w:tcPr>
          <w:p w14:paraId="4E401CF5" w14:textId="4A2F3B9F" w:rsidR="001D1E96" w:rsidRDefault="001D1E96" w:rsidP="001D1E9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0F22E6" wp14:editId="0CBA86C2">
                  <wp:extent cx="3780790" cy="5760720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7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14:paraId="321BB8B9" w14:textId="77777777" w:rsidR="0009589E" w:rsidRDefault="0009589E" w:rsidP="0009589E">
            <w:r w:rsidRPr="00FA0148">
              <w:rPr>
                <w:b/>
                <w:bCs/>
              </w:rPr>
              <w:t>Zistite</w:t>
            </w:r>
            <w:r>
              <w:t>: Opakovanie a utvrdzovanie učiva.</w:t>
            </w:r>
          </w:p>
          <w:p w14:paraId="6C8A565D" w14:textId="77777777" w:rsidR="0009589E" w:rsidRDefault="0009589E" w:rsidP="0009589E"/>
          <w:p w14:paraId="122020BA" w14:textId="77777777" w:rsidR="0009589E" w:rsidRDefault="0009589E" w:rsidP="0009589E">
            <w:r w:rsidRPr="006B5D2D">
              <w:rPr>
                <w:b/>
                <w:bCs/>
              </w:rPr>
              <w:t>Farba okraja</w:t>
            </w:r>
            <w:r>
              <w:t xml:space="preserve"> učebnice súvisí s ročným obdobím, v ktorom sa učivo učí.</w:t>
            </w:r>
          </w:p>
          <w:p w14:paraId="75944B9F" w14:textId="77777777" w:rsidR="0009589E" w:rsidRDefault="0009589E" w:rsidP="0009589E"/>
          <w:p w14:paraId="5525FA9D" w14:textId="77777777" w:rsidR="0009589E" w:rsidRDefault="0009589E" w:rsidP="0009589E"/>
          <w:p w14:paraId="2D0C2996" w14:textId="77777777" w:rsidR="0009589E" w:rsidRDefault="0009589E" w:rsidP="0009589E"/>
          <w:p w14:paraId="46A41D15" w14:textId="77777777" w:rsidR="0009589E" w:rsidRDefault="0009589E" w:rsidP="0009589E">
            <w:r w:rsidRPr="006B5D2D">
              <w:rPr>
                <w:b/>
                <w:bCs/>
              </w:rPr>
              <w:t>Informácie</w:t>
            </w:r>
            <w:r>
              <w:t>: Teória znázornená na žltom podklade.</w:t>
            </w:r>
          </w:p>
          <w:p w14:paraId="20FC944F" w14:textId="77777777" w:rsidR="0009589E" w:rsidRDefault="0009589E" w:rsidP="0009589E"/>
          <w:p w14:paraId="14D260D6" w14:textId="77777777" w:rsidR="0009589E" w:rsidRDefault="0009589E" w:rsidP="0009589E"/>
          <w:p w14:paraId="65D9A5D1" w14:textId="77777777" w:rsidR="0009589E" w:rsidRDefault="0009589E" w:rsidP="0009589E">
            <w:r w:rsidRPr="006B5D2D">
              <w:rPr>
                <w:b/>
                <w:bCs/>
              </w:rPr>
              <w:t>Číselná tyč</w:t>
            </w:r>
            <w:r>
              <w:t xml:space="preserve"> pomôže pri porovnávaná čísel.</w:t>
            </w:r>
          </w:p>
          <w:p w14:paraId="69BB25FB" w14:textId="77777777" w:rsidR="0009589E" w:rsidRDefault="0009589E" w:rsidP="0009589E"/>
          <w:p w14:paraId="4BACECF8" w14:textId="77777777" w:rsidR="0009589E" w:rsidRPr="006B5D2D" w:rsidRDefault="0009589E" w:rsidP="0009589E">
            <w:pPr>
              <w:rPr>
                <w:b/>
                <w:bCs/>
              </w:rPr>
            </w:pPr>
            <w:r w:rsidRPr="006B5D2D">
              <w:rPr>
                <w:b/>
                <w:bCs/>
              </w:rPr>
              <w:t>Odporúčanie:</w:t>
            </w:r>
          </w:p>
          <w:p w14:paraId="440BB751" w14:textId="77777777" w:rsidR="0009589E" w:rsidRDefault="0009589E" w:rsidP="0009589E">
            <w:r>
              <w:t>1. zápis čísel farebne jednotky, desiatky,</w:t>
            </w:r>
          </w:p>
          <w:p w14:paraId="1084745F" w14:textId="77777777" w:rsidR="0009589E" w:rsidRDefault="0009589E" w:rsidP="0009589E">
            <w:r>
              <w:t>2. utvrdiť učivo pomocou tabuľky násobenia,</w:t>
            </w:r>
          </w:p>
          <w:p w14:paraId="4471211A" w14:textId="77777777" w:rsidR="0009589E" w:rsidRDefault="0009589E" w:rsidP="0009589E">
            <w:r>
              <w:t>3. hodnotiť prácu žiaka podľa tabuľky hodnotenia,</w:t>
            </w:r>
          </w:p>
          <w:p w14:paraId="430FABF3" w14:textId="77777777" w:rsidR="0009589E" w:rsidRDefault="0009589E" w:rsidP="0009589E">
            <w:r>
              <w:t>4. písať ceruzkou, je to šanca na opravu.</w:t>
            </w:r>
          </w:p>
          <w:p w14:paraId="4B446A62" w14:textId="77777777" w:rsidR="0009589E" w:rsidRDefault="0009589E" w:rsidP="0009589E"/>
          <w:p w14:paraId="1AB21B07" w14:textId="77777777" w:rsidR="0009589E" w:rsidRDefault="0009589E" w:rsidP="0009589E"/>
          <w:p w14:paraId="3DC3A4D3" w14:textId="77777777" w:rsidR="0009589E" w:rsidRDefault="0009589E" w:rsidP="0009589E"/>
          <w:p w14:paraId="1596FEDB" w14:textId="77777777" w:rsidR="0009589E" w:rsidRDefault="0009589E" w:rsidP="0009589E">
            <w:r w:rsidRPr="006B5D2D">
              <w:rPr>
                <w:b/>
                <w:bCs/>
              </w:rPr>
              <w:t>Iné nebezpečenstvo</w:t>
            </w:r>
            <w:r>
              <w:t xml:space="preserve">! </w:t>
            </w:r>
            <w:r w:rsidRPr="003D3B0F">
              <w:rPr>
                <w:highlight w:val="cyan"/>
              </w:rPr>
              <w:t>Ťažší matematický postup</w:t>
            </w:r>
            <w:r>
              <w:t>.</w:t>
            </w:r>
          </w:p>
          <w:p w14:paraId="5CBBE6FB" w14:textId="77777777" w:rsidR="0009589E" w:rsidRDefault="0009589E" w:rsidP="0009589E"/>
          <w:p w14:paraId="2F9919B4" w14:textId="77777777" w:rsidR="0009589E" w:rsidRDefault="0009589E" w:rsidP="0009589E"/>
          <w:p w14:paraId="1F7BE529" w14:textId="77777777" w:rsidR="0009589E" w:rsidRDefault="0009589E" w:rsidP="0009589E"/>
          <w:p w14:paraId="6F131668" w14:textId="77777777" w:rsidR="0009589E" w:rsidRDefault="0009589E" w:rsidP="0009589E"/>
          <w:p w14:paraId="4A4F7CAE" w14:textId="77777777" w:rsidR="0009589E" w:rsidRDefault="0009589E" w:rsidP="0009589E"/>
          <w:p w14:paraId="666F0470" w14:textId="77777777" w:rsidR="0009589E" w:rsidRDefault="0009589E" w:rsidP="0009589E"/>
          <w:p w14:paraId="0CA3D0DA" w14:textId="4C0A25BD" w:rsidR="001D1E96" w:rsidRDefault="0009589E" w:rsidP="0009589E">
            <w:r>
              <w:t xml:space="preserve">Spodný okraj: </w:t>
            </w:r>
            <w:r w:rsidRPr="006B5D2D">
              <w:rPr>
                <w:b/>
                <w:bCs/>
              </w:rPr>
              <w:t xml:space="preserve">vlastenecká </w:t>
            </w:r>
            <w:r>
              <w:t>výchova.</w:t>
            </w:r>
          </w:p>
        </w:tc>
      </w:tr>
      <w:tr w:rsidR="001D1E96" w14:paraId="145B0043" w14:textId="77777777" w:rsidTr="0009589E">
        <w:trPr>
          <w:gridAfter w:val="1"/>
          <w:wAfter w:w="47" w:type="dxa"/>
          <w:trHeight w:val="8504"/>
        </w:trPr>
        <w:tc>
          <w:tcPr>
            <w:tcW w:w="6853" w:type="dxa"/>
          </w:tcPr>
          <w:p w14:paraId="1F33496C" w14:textId="3A7C3FD8" w:rsidR="001D1E96" w:rsidRDefault="001D1E96" w:rsidP="001D1E9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AA1C0F" wp14:editId="58033614">
                  <wp:extent cx="3876040" cy="5760720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4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gridSpan w:val="2"/>
          </w:tcPr>
          <w:p w14:paraId="2AA5E58C" w14:textId="77777777" w:rsidR="0009589E" w:rsidRDefault="0009589E" w:rsidP="0009589E">
            <w:pPr>
              <w:rPr>
                <w:b/>
                <w:bCs/>
              </w:rPr>
            </w:pPr>
          </w:p>
          <w:p w14:paraId="484BB69A" w14:textId="04361A91" w:rsidR="0009589E" w:rsidRDefault="0009589E" w:rsidP="0009589E">
            <w:r w:rsidRPr="0009589E">
              <w:rPr>
                <w:b/>
                <w:bCs/>
                <w:i/>
                <w:iCs/>
              </w:rPr>
              <w:t>Zistite</w:t>
            </w:r>
            <w:r>
              <w:t>: Opakovanie učiva hrou.</w:t>
            </w:r>
          </w:p>
          <w:p w14:paraId="1BA91C6C" w14:textId="77777777" w:rsidR="0009589E" w:rsidRDefault="0009589E" w:rsidP="0009589E"/>
          <w:p w14:paraId="41B412FB" w14:textId="77777777" w:rsidR="0009589E" w:rsidRDefault="0009589E" w:rsidP="0009589E">
            <w:r w:rsidRPr="00EA5AC1">
              <w:rPr>
                <w:b/>
                <w:bCs/>
              </w:rPr>
              <w:t>Vyskúšajte sa</w:t>
            </w:r>
            <w:r>
              <w:t>: námet na kontrolu vedomostí.</w:t>
            </w:r>
          </w:p>
          <w:p w14:paraId="3449066B" w14:textId="77777777" w:rsidR="0009589E" w:rsidRDefault="0009589E" w:rsidP="0009589E"/>
          <w:p w14:paraId="70880B8A" w14:textId="77777777" w:rsidR="0009589E" w:rsidRDefault="0009589E" w:rsidP="0009589E"/>
          <w:p w14:paraId="2E2F90B7" w14:textId="77777777" w:rsidR="0009589E" w:rsidRDefault="0009589E" w:rsidP="0009589E">
            <w:r>
              <w:t>I</w:t>
            </w:r>
            <w:r w:rsidRPr="00EA5AC1">
              <w:rPr>
                <w:b/>
                <w:bCs/>
              </w:rPr>
              <w:t>nformácie</w:t>
            </w:r>
            <w:r>
              <w:t xml:space="preserve">: </w:t>
            </w:r>
            <w:r w:rsidRPr="003D3B0F">
              <w:rPr>
                <w:highlight w:val="yellow"/>
              </w:rPr>
              <w:t>Teória.</w:t>
            </w:r>
          </w:p>
          <w:p w14:paraId="71CF7F64" w14:textId="77777777" w:rsidR="0009589E" w:rsidRDefault="0009589E" w:rsidP="0009589E"/>
          <w:p w14:paraId="40570109" w14:textId="77777777" w:rsidR="0009589E" w:rsidRDefault="0009589E" w:rsidP="0009589E"/>
          <w:p w14:paraId="64CF8AB6" w14:textId="77777777" w:rsidR="0009589E" w:rsidRDefault="0009589E" w:rsidP="0009589E">
            <w:r w:rsidRPr="006B5D2D">
              <w:rPr>
                <w:b/>
                <w:bCs/>
              </w:rPr>
              <w:t>Iné nebezpečenstvo</w:t>
            </w:r>
            <w:r>
              <w:t xml:space="preserve">! </w:t>
            </w:r>
            <w:r w:rsidRPr="003D3B0F">
              <w:rPr>
                <w:highlight w:val="cyan"/>
              </w:rPr>
              <w:t>Ťažší matematický postup</w:t>
            </w:r>
            <w:r>
              <w:t>. Výsledky si žiak skontroluje v Tabuľke výsledkov.</w:t>
            </w:r>
          </w:p>
          <w:p w14:paraId="09095D29" w14:textId="77777777" w:rsidR="0009589E" w:rsidRDefault="0009589E" w:rsidP="0009589E">
            <w:pPr>
              <w:rPr>
                <w:b/>
                <w:bCs/>
              </w:rPr>
            </w:pPr>
          </w:p>
          <w:p w14:paraId="474796BB" w14:textId="77777777" w:rsidR="0009589E" w:rsidRPr="000E58A0" w:rsidRDefault="0009589E" w:rsidP="0009589E">
            <w:pPr>
              <w:rPr>
                <w:b/>
                <w:bCs/>
              </w:rPr>
            </w:pPr>
            <w:r w:rsidRPr="000E58A0">
              <w:rPr>
                <w:b/>
                <w:bCs/>
              </w:rPr>
              <w:t>Odporúčanie:</w:t>
            </w:r>
          </w:p>
          <w:p w14:paraId="206E5D8D" w14:textId="77777777" w:rsidR="0009589E" w:rsidRDefault="0009589E" w:rsidP="0009589E">
            <w:r>
              <w:t>1. Do zošitov písať ceruzkou(B2)</w:t>
            </w:r>
          </w:p>
          <w:p w14:paraId="4507A6FD" w14:textId="77777777" w:rsidR="0009589E" w:rsidRDefault="0009589E" w:rsidP="0009589E">
            <w:r>
              <w:t>2. Opraviť žiakovu prácu a bodkou označiť chyby.</w:t>
            </w:r>
          </w:p>
          <w:p w14:paraId="519E1DA9" w14:textId="77777777" w:rsidR="0009589E" w:rsidRDefault="0009589E" w:rsidP="0009589E">
            <w:r>
              <w:t>3. Po oprave zapísať známku.</w:t>
            </w:r>
          </w:p>
          <w:p w14:paraId="39E4CFDC" w14:textId="77777777" w:rsidR="0009589E" w:rsidRDefault="0009589E" w:rsidP="0009589E">
            <w:r>
              <w:t>4. Dať tak žiakom zažiť pocit úspechu.</w:t>
            </w:r>
          </w:p>
          <w:p w14:paraId="1A07013E" w14:textId="77777777" w:rsidR="0009589E" w:rsidRDefault="0009589E" w:rsidP="0009589E"/>
          <w:p w14:paraId="19C76498" w14:textId="77777777" w:rsidR="0009589E" w:rsidRDefault="0009589E" w:rsidP="0009589E"/>
          <w:p w14:paraId="116AD01F" w14:textId="77777777" w:rsidR="0009589E" w:rsidRDefault="0009589E" w:rsidP="0009589E"/>
          <w:p w14:paraId="49BEF1E1" w14:textId="77777777" w:rsidR="0009589E" w:rsidRDefault="0009589E" w:rsidP="0009589E"/>
          <w:p w14:paraId="3D521C8E" w14:textId="39640087" w:rsidR="0009589E" w:rsidRDefault="0009589E" w:rsidP="0009589E"/>
          <w:p w14:paraId="4C751E9F" w14:textId="4424A2F6" w:rsidR="0009589E" w:rsidRDefault="0009589E" w:rsidP="0009589E"/>
          <w:p w14:paraId="4C8C921B" w14:textId="47CDEE60" w:rsidR="0009589E" w:rsidRDefault="0009589E" w:rsidP="0009589E"/>
          <w:p w14:paraId="423EA72D" w14:textId="77777777" w:rsidR="0009589E" w:rsidRDefault="0009589E" w:rsidP="0009589E"/>
          <w:p w14:paraId="121E48EF" w14:textId="77777777" w:rsidR="0009589E" w:rsidRDefault="0009589E" w:rsidP="0009589E"/>
          <w:p w14:paraId="2EE0A808" w14:textId="77777777" w:rsidR="0009589E" w:rsidRDefault="0009589E" w:rsidP="0009589E">
            <w:r w:rsidRPr="000E58A0">
              <w:rPr>
                <w:b/>
                <w:bCs/>
              </w:rPr>
              <w:t>Spodný okraj</w:t>
            </w:r>
            <w:r>
              <w:t>: všeobecné vedomosti.</w:t>
            </w:r>
          </w:p>
          <w:p w14:paraId="7B9AFF03" w14:textId="77777777" w:rsidR="0009589E" w:rsidRDefault="0009589E" w:rsidP="0009589E"/>
          <w:p w14:paraId="0D947BB8" w14:textId="77777777" w:rsidR="001D1E96" w:rsidRDefault="001D1E96"/>
        </w:tc>
      </w:tr>
      <w:tr w:rsidR="001D1E96" w14:paraId="387A6481" w14:textId="77777777" w:rsidTr="0009589E">
        <w:trPr>
          <w:gridAfter w:val="1"/>
          <w:wAfter w:w="47" w:type="dxa"/>
          <w:trHeight w:val="8504"/>
        </w:trPr>
        <w:tc>
          <w:tcPr>
            <w:tcW w:w="6853" w:type="dxa"/>
          </w:tcPr>
          <w:p w14:paraId="12D9CCE3" w14:textId="1108B888" w:rsidR="001D1E96" w:rsidRDefault="001D1E96" w:rsidP="001D1E9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9BF38E" wp14:editId="77DB4043">
                  <wp:extent cx="3923030" cy="5760720"/>
                  <wp:effectExtent l="0" t="0" r="1270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03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gridSpan w:val="2"/>
          </w:tcPr>
          <w:p w14:paraId="362D4665" w14:textId="77777777" w:rsidR="001D1E96" w:rsidRDefault="001D1E96"/>
          <w:p w14:paraId="459DC251" w14:textId="77777777" w:rsidR="0009589E" w:rsidRDefault="0009589E">
            <w:r>
              <w:rPr>
                <w:b/>
                <w:bCs/>
                <w:i/>
                <w:iCs/>
              </w:rPr>
              <w:t xml:space="preserve">Zistite: </w:t>
            </w:r>
            <w:r>
              <w:t>opakovanie učiva.</w:t>
            </w:r>
          </w:p>
          <w:p w14:paraId="0726A502" w14:textId="77777777" w:rsidR="0009589E" w:rsidRDefault="0009589E"/>
          <w:p w14:paraId="1ED633F8" w14:textId="77777777" w:rsidR="0009589E" w:rsidRDefault="0009589E"/>
          <w:p w14:paraId="4A2DC359" w14:textId="77777777" w:rsidR="0009589E" w:rsidRDefault="0009589E"/>
          <w:p w14:paraId="716A7798" w14:textId="77777777" w:rsidR="0009589E" w:rsidRDefault="0009589E">
            <w:r w:rsidRPr="008B273B">
              <w:rPr>
                <w:b/>
                <w:bCs/>
              </w:rPr>
              <w:t>Informácie:</w:t>
            </w:r>
            <w:r>
              <w:t xml:space="preserve"> na žltom podklade, zvýraznená teória.</w:t>
            </w:r>
          </w:p>
          <w:p w14:paraId="3518E691" w14:textId="77777777" w:rsidR="0009589E" w:rsidRDefault="0009589E"/>
          <w:p w14:paraId="44819972" w14:textId="77777777" w:rsidR="0009589E" w:rsidRDefault="0009589E"/>
          <w:p w14:paraId="0420EF0F" w14:textId="77777777" w:rsidR="0009589E" w:rsidRDefault="0009589E"/>
          <w:p w14:paraId="057D166C" w14:textId="77777777" w:rsidR="0009589E" w:rsidRDefault="0009589E"/>
          <w:p w14:paraId="2A5D33B7" w14:textId="11ECD4B9" w:rsidR="0009589E" w:rsidRDefault="0009589E">
            <w:r w:rsidRPr="008B273B">
              <w:rPr>
                <w:b/>
                <w:bCs/>
              </w:rPr>
              <w:t xml:space="preserve">Teória </w:t>
            </w:r>
            <w:r>
              <w:t>v praxi</w:t>
            </w:r>
          </w:p>
          <w:p w14:paraId="117FADCD" w14:textId="77777777" w:rsidR="0009589E" w:rsidRDefault="0009589E"/>
          <w:p w14:paraId="7DC2BC1A" w14:textId="77777777" w:rsidR="0009589E" w:rsidRDefault="0009589E"/>
          <w:p w14:paraId="3976F95D" w14:textId="77777777" w:rsidR="0009589E" w:rsidRDefault="0009589E"/>
          <w:p w14:paraId="25C116A8" w14:textId="77777777" w:rsidR="0009589E" w:rsidRDefault="0009589E"/>
          <w:p w14:paraId="36732AF0" w14:textId="77777777" w:rsidR="0009589E" w:rsidRDefault="0009589E"/>
          <w:p w14:paraId="5612D2AA" w14:textId="77777777" w:rsidR="0009589E" w:rsidRDefault="0009589E"/>
          <w:p w14:paraId="51243D64" w14:textId="77777777" w:rsidR="0009589E" w:rsidRDefault="0009589E"/>
          <w:p w14:paraId="0F3D28A0" w14:textId="77777777" w:rsidR="0009589E" w:rsidRDefault="0009589E"/>
          <w:p w14:paraId="384C329B" w14:textId="77777777" w:rsidR="0009589E" w:rsidRDefault="0009589E" w:rsidP="0009589E">
            <w:r w:rsidRPr="008B273B">
              <w:rPr>
                <w:b/>
                <w:bCs/>
              </w:rPr>
              <w:t>Informácie</w:t>
            </w:r>
            <w:r>
              <w:t>: na žltom podklade, zvýraznená teória.</w:t>
            </w:r>
          </w:p>
          <w:p w14:paraId="6C955E1B" w14:textId="77777777" w:rsidR="0009589E" w:rsidRDefault="0009589E"/>
          <w:p w14:paraId="1D38825D" w14:textId="77777777" w:rsidR="008B273B" w:rsidRDefault="008B273B"/>
          <w:p w14:paraId="14308CC2" w14:textId="77777777" w:rsidR="008B273B" w:rsidRDefault="008B273B"/>
          <w:p w14:paraId="53942E1C" w14:textId="77777777" w:rsidR="008B273B" w:rsidRDefault="008B273B"/>
          <w:p w14:paraId="535CB055" w14:textId="77777777" w:rsidR="008B273B" w:rsidRDefault="008B273B"/>
          <w:p w14:paraId="73E0B652" w14:textId="77777777" w:rsidR="008B273B" w:rsidRDefault="008B273B"/>
          <w:p w14:paraId="4895DE35" w14:textId="4A467BC6" w:rsidR="008B273B" w:rsidRPr="0009589E" w:rsidRDefault="008B273B">
            <w:r>
              <w:t>Propagácia regionálnej histórie Slovenska</w:t>
            </w:r>
          </w:p>
        </w:tc>
      </w:tr>
      <w:tr w:rsidR="001D1E96" w14:paraId="0BBE3879" w14:textId="77777777" w:rsidTr="0009589E">
        <w:trPr>
          <w:trHeight w:val="8504"/>
        </w:trPr>
        <w:tc>
          <w:tcPr>
            <w:tcW w:w="6853" w:type="dxa"/>
          </w:tcPr>
          <w:p w14:paraId="5D2040C9" w14:textId="55FBDADF" w:rsidR="001D1E96" w:rsidRDefault="001D1E96" w:rsidP="001D1E9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088F81" wp14:editId="75761051">
                  <wp:extent cx="4133850" cy="5760720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gridSpan w:val="3"/>
          </w:tcPr>
          <w:p w14:paraId="22463AEF" w14:textId="77777777" w:rsidR="001D1E96" w:rsidRDefault="001D1E96" w:rsidP="0009589E">
            <w:pPr>
              <w:jc w:val="center"/>
              <w:rPr>
                <w:b/>
                <w:bCs/>
              </w:rPr>
            </w:pPr>
          </w:p>
          <w:p w14:paraId="382BCF4D" w14:textId="77777777" w:rsidR="0009589E" w:rsidRDefault="0009589E" w:rsidP="0009589E">
            <w:pPr>
              <w:jc w:val="center"/>
              <w:rPr>
                <w:b/>
                <w:bCs/>
              </w:rPr>
            </w:pPr>
          </w:p>
          <w:p w14:paraId="717D2310" w14:textId="77777777" w:rsidR="0009589E" w:rsidRDefault="0009589E" w:rsidP="0009589E">
            <w:pPr>
              <w:jc w:val="center"/>
              <w:rPr>
                <w:b/>
                <w:bCs/>
              </w:rPr>
            </w:pPr>
          </w:p>
          <w:p w14:paraId="544E2F49" w14:textId="77777777" w:rsidR="0009589E" w:rsidRDefault="0009589E" w:rsidP="0009589E">
            <w:pPr>
              <w:jc w:val="center"/>
              <w:rPr>
                <w:b/>
                <w:bCs/>
              </w:rPr>
            </w:pPr>
          </w:p>
          <w:p w14:paraId="76523E45" w14:textId="77777777" w:rsidR="0009589E" w:rsidRDefault="0009589E" w:rsidP="0009589E">
            <w:pPr>
              <w:jc w:val="center"/>
              <w:rPr>
                <w:b/>
                <w:bCs/>
              </w:rPr>
            </w:pPr>
          </w:p>
          <w:p w14:paraId="4AB787AC" w14:textId="77777777" w:rsidR="0009589E" w:rsidRDefault="0009589E" w:rsidP="0009589E">
            <w:pPr>
              <w:jc w:val="center"/>
              <w:rPr>
                <w:b/>
                <w:bCs/>
              </w:rPr>
            </w:pPr>
          </w:p>
          <w:p w14:paraId="396250B0" w14:textId="4D493B99" w:rsidR="0009589E" w:rsidRPr="0009589E" w:rsidRDefault="0009589E" w:rsidP="000958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Slovensko</w:t>
            </w:r>
          </w:p>
        </w:tc>
      </w:tr>
    </w:tbl>
    <w:p w14:paraId="3C5E17D6" w14:textId="557F5D43" w:rsidR="0032498B" w:rsidRDefault="0032498B" w:rsidP="0009589E">
      <w:r>
        <w:rPr>
          <w:noProof/>
        </w:rPr>
        <w:lastRenderedPageBreak/>
        <w:drawing>
          <wp:inline distT="0" distB="0" distL="0" distR="0" wp14:anchorId="1229A3E4" wp14:editId="538919DC">
            <wp:extent cx="8877300" cy="574223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854" cy="57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D1FE" w14:textId="77777777" w:rsidR="0032498B" w:rsidRDefault="0032498B" w:rsidP="0009589E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32498B" w:rsidRPr="0064202C" w14:paraId="5EF97FCD" w14:textId="77777777" w:rsidTr="00B60C35">
        <w:tc>
          <w:tcPr>
            <w:tcW w:w="2332" w:type="dxa"/>
          </w:tcPr>
          <w:p w14:paraId="6E477A60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Počet všetkých príkladov v úlohe</w:t>
            </w:r>
          </w:p>
        </w:tc>
        <w:tc>
          <w:tcPr>
            <w:tcW w:w="2332" w:type="dxa"/>
          </w:tcPr>
          <w:p w14:paraId="472EB4DA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65DCF253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68493FE7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5D257462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00EEA9EC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</w:tr>
      <w:tr w:rsidR="0032498B" w:rsidRPr="0064202C" w14:paraId="31224CE2" w14:textId="77777777" w:rsidTr="00B60C35">
        <w:tc>
          <w:tcPr>
            <w:tcW w:w="2332" w:type="dxa"/>
          </w:tcPr>
          <w:p w14:paraId="24A8B6BD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777738BD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33C8A0D3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</w:t>
            </w:r>
          </w:p>
        </w:tc>
        <w:tc>
          <w:tcPr>
            <w:tcW w:w="2332" w:type="dxa"/>
          </w:tcPr>
          <w:p w14:paraId="32CE835D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</w:t>
            </w:r>
          </w:p>
        </w:tc>
        <w:tc>
          <w:tcPr>
            <w:tcW w:w="2333" w:type="dxa"/>
          </w:tcPr>
          <w:p w14:paraId="37924FEA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0310A8A4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32498B" w:rsidRPr="0064202C" w14:paraId="2E38AF58" w14:textId="77777777" w:rsidTr="00B60C35">
        <w:tc>
          <w:tcPr>
            <w:tcW w:w="2332" w:type="dxa"/>
          </w:tcPr>
          <w:p w14:paraId="0BEC4184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019A0D0B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0DF3194B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5,4</w:t>
            </w:r>
          </w:p>
        </w:tc>
        <w:tc>
          <w:tcPr>
            <w:tcW w:w="2332" w:type="dxa"/>
          </w:tcPr>
          <w:p w14:paraId="421E11DD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3,2</w:t>
            </w:r>
          </w:p>
        </w:tc>
        <w:tc>
          <w:tcPr>
            <w:tcW w:w="2333" w:type="dxa"/>
          </w:tcPr>
          <w:p w14:paraId="16A0126F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15EFDE87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32498B" w:rsidRPr="0064202C" w14:paraId="21D539CA" w14:textId="77777777" w:rsidTr="00B60C35">
        <w:tc>
          <w:tcPr>
            <w:tcW w:w="2332" w:type="dxa"/>
          </w:tcPr>
          <w:p w14:paraId="4FAB95B0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049A6F29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33A732CA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11, 10, 9</w:t>
            </w:r>
          </w:p>
        </w:tc>
        <w:tc>
          <w:tcPr>
            <w:tcW w:w="2332" w:type="dxa"/>
          </w:tcPr>
          <w:p w14:paraId="30544062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8, 7, 6</w:t>
            </w:r>
          </w:p>
        </w:tc>
        <w:tc>
          <w:tcPr>
            <w:tcW w:w="2333" w:type="dxa"/>
          </w:tcPr>
          <w:p w14:paraId="2B36B0A4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5, 4, 3</w:t>
            </w:r>
          </w:p>
        </w:tc>
        <w:tc>
          <w:tcPr>
            <w:tcW w:w="2333" w:type="dxa"/>
          </w:tcPr>
          <w:p w14:paraId="6C235087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2, 1, 0</w:t>
            </w:r>
          </w:p>
        </w:tc>
      </w:tr>
      <w:tr w:rsidR="0032498B" w:rsidRPr="0064202C" w14:paraId="4E0FC7AB" w14:textId="77777777" w:rsidTr="00B60C35">
        <w:tc>
          <w:tcPr>
            <w:tcW w:w="2332" w:type="dxa"/>
          </w:tcPr>
          <w:p w14:paraId="0C16BFD8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 ťažkých</w:t>
            </w:r>
          </w:p>
        </w:tc>
        <w:tc>
          <w:tcPr>
            <w:tcW w:w="2332" w:type="dxa"/>
          </w:tcPr>
          <w:p w14:paraId="5FCA838E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12, 11, 10</w:t>
            </w:r>
          </w:p>
        </w:tc>
        <w:tc>
          <w:tcPr>
            <w:tcW w:w="2332" w:type="dxa"/>
          </w:tcPr>
          <w:p w14:paraId="7725C05D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9, 8, 7</w:t>
            </w:r>
          </w:p>
        </w:tc>
        <w:tc>
          <w:tcPr>
            <w:tcW w:w="2332" w:type="dxa"/>
          </w:tcPr>
          <w:p w14:paraId="7E51B18F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6, 5, 4</w:t>
            </w:r>
          </w:p>
        </w:tc>
        <w:tc>
          <w:tcPr>
            <w:tcW w:w="2333" w:type="dxa"/>
          </w:tcPr>
          <w:p w14:paraId="1F15ABDE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3, 2, 1</w:t>
            </w:r>
          </w:p>
        </w:tc>
        <w:tc>
          <w:tcPr>
            <w:tcW w:w="2333" w:type="dxa"/>
          </w:tcPr>
          <w:p w14:paraId="1D6F334D" w14:textId="77777777" w:rsidR="0032498B" w:rsidRPr="0064202C" w:rsidRDefault="0032498B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32498B" w:rsidRPr="0064202C" w14:paraId="5EFCD388" w14:textId="77777777" w:rsidTr="00B60C35">
        <w:tc>
          <w:tcPr>
            <w:tcW w:w="2332" w:type="dxa"/>
          </w:tcPr>
          <w:p w14:paraId="4E6BDBE3" w14:textId="77777777" w:rsidR="0032498B" w:rsidRPr="0064202C" w:rsidRDefault="0032498B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Známka</w:t>
            </w:r>
          </w:p>
        </w:tc>
        <w:tc>
          <w:tcPr>
            <w:tcW w:w="2332" w:type="dxa"/>
          </w:tcPr>
          <w:p w14:paraId="1ADF7B78" w14:textId="77777777" w:rsidR="0032498B" w:rsidRPr="0064202C" w:rsidRDefault="0032498B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2332" w:type="dxa"/>
          </w:tcPr>
          <w:p w14:paraId="0A906292" w14:textId="77777777" w:rsidR="0032498B" w:rsidRPr="0064202C" w:rsidRDefault="0032498B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2332" w:type="dxa"/>
          </w:tcPr>
          <w:p w14:paraId="60222273" w14:textId="77777777" w:rsidR="0032498B" w:rsidRPr="0064202C" w:rsidRDefault="0032498B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2333" w:type="dxa"/>
          </w:tcPr>
          <w:p w14:paraId="18908473" w14:textId="77777777" w:rsidR="0032498B" w:rsidRPr="0064202C" w:rsidRDefault="0032498B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2333" w:type="dxa"/>
          </w:tcPr>
          <w:p w14:paraId="7B35EE1D" w14:textId="77777777" w:rsidR="0032498B" w:rsidRPr="0064202C" w:rsidRDefault="0032498B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5</w:t>
            </w:r>
          </w:p>
        </w:tc>
      </w:tr>
    </w:tbl>
    <w:p w14:paraId="322CC930" w14:textId="77777777" w:rsidR="0032498B" w:rsidRDefault="0032498B" w:rsidP="0009589E"/>
    <w:p w14:paraId="3037ED3B" w14:textId="244BF222" w:rsidR="0009589E" w:rsidRDefault="0009589E" w:rsidP="0009589E">
      <w:r>
        <w:t xml:space="preserve">Dňa 09. 07. 2021 ŠPÚ Bratislava, Komisia na posudzovanie didaktických prostriedkov,  udelila schvaľovaciu doložku učebnici Matematika pre 8. ročník ŠZŠ a pracovnému zošitu z matematiky pre 8. ročník špeciálnych základných škôl, (PhDr. Vlasta </w:t>
      </w:r>
      <w:proofErr w:type="spellStart"/>
      <w:r>
        <w:t>Kottesová</w:t>
      </w:r>
      <w:proofErr w:type="spellEnd"/>
      <w:r>
        <w:t xml:space="preserve"> – priamy posudok). </w:t>
      </w:r>
    </w:p>
    <w:p w14:paraId="18BF9CB9" w14:textId="77777777" w:rsidR="002A5880" w:rsidRDefault="005B3EB3"/>
    <w:sectPr w:rsidR="002A5880" w:rsidSect="001D1E9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E96"/>
    <w:rsid w:val="0009589E"/>
    <w:rsid w:val="001D1E96"/>
    <w:rsid w:val="00277B62"/>
    <w:rsid w:val="0032498B"/>
    <w:rsid w:val="005B3EB3"/>
    <w:rsid w:val="008B273B"/>
    <w:rsid w:val="00CA1B2D"/>
    <w:rsid w:val="00DC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447E7"/>
  <w15:chartTrackingRefBased/>
  <w15:docId w15:val="{0A9D7578-D837-48BB-A58B-DE56D93A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D1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0958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mladeleta.sk/matematika-pre-8-rocnik-sz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36C1B-20ED-4BEC-B1D2-F06103D5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2</cp:revision>
  <dcterms:created xsi:type="dcterms:W3CDTF">2022-02-02T12:29:00Z</dcterms:created>
  <dcterms:modified xsi:type="dcterms:W3CDTF">2022-02-02T12:29:00Z</dcterms:modified>
</cp:coreProperties>
</file>