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846"/>
        <w:gridCol w:w="6803"/>
        <w:gridCol w:w="194"/>
      </w:tblGrid>
      <w:tr w:rsidR="00BE6EEE" w14:paraId="15C1AC07" w14:textId="77777777" w:rsidTr="00A6084D">
        <w:trPr>
          <w:gridAfter w:val="1"/>
          <w:wAfter w:w="194" w:type="dxa"/>
          <w:trHeight w:val="8504"/>
        </w:trPr>
        <w:tc>
          <w:tcPr>
            <w:tcW w:w="6803" w:type="dxa"/>
          </w:tcPr>
          <w:p w14:paraId="256CA119" w14:textId="37E2C20D" w:rsidR="00BE6EEE" w:rsidRDefault="00BE6EEE" w:rsidP="00BE6EE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13B3E3F" wp14:editId="455F784D">
                  <wp:extent cx="4201160" cy="5760720"/>
                  <wp:effectExtent l="0" t="0" r="8890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ok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16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0EC29B2B" w14:textId="77777777" w:rsidR="00BE6EEE" w:rsidRDefault="00BE6EEE"/>
          <w:p w14:paraId="2FA9C12C" w14:textId="77777777" w:rsidR="00BE6EEE" w:rsidRDefault="00BE6EEE"/>
          <w:p w14:paraId="7C959857" w14:textId="13EA526E" w:rsidR="00BE6EEE" w:rsidRPr="000674E4" w:rsidRDefault="00BE6EEE">
            <w:pPr>
              <w:rPr>
                <w:rFonts w:cstheme="minorHAnsi"/>
              </w:rPr>
            </w:pPr>
            <w:r w:rsidRPr="000674E4">
              <w:rPr>
                <w:rFonts w:cstheme="minorHAnsi"/>
              </w:rPr>
              <w:t xml:space="preserve">Autorka Mgr. Lýdia </w:t>
            </w:r>
            <w:proofErr w:type="spellStart"/>
            <w:r w:rsidRPr="000674E4">
              <w:rPr>
                <w:rFonts w:cstheme="minorHAnsi"/>
              </w:rPr>
              <w:t>Melišková</w:t>
            </w:r>
            <w:proofErr w:type="spellEnd"/>
          </w:p>
          <w:p w14:paraId="2EEA5E92" w14:textId="1F6909A0" w:rsidR="00BE6EEE" w:rsidRPr="000674E4" w:rsidRDefault="00BE6EEE">
            <w:pPr>
              <w:rPr>
                <w:rFonts w:cstheme="minorHAnsi"/>
              </w:rPr>
            </w:pPr>
            <w:r w:rsidRPr="000674E4">
              <w:rPr>
                <w:rFonts w:cstheme="minorHAnsi"/>
              </w:rPr>
              <w:t xml:space="preserve">Ilustrácie Igor Imro, Jaroslav </w:t>
            </w:r>
            <w:proofErr w:type="spellStart"/>
            <w:r w:rsidRPr="000674E4">
              <w:rPr>
                <w:rFonts w:cstheme="minorHAnsi"/>
              </w:rPr>
              <w:t>Melišek</w:t>
            </w:r>
            <w:proofErr w:type="spellEnd"/>
            <w:r w:rsidRPr="000674E4">
              <w:rPr>
                <w:rFonts w:cstheme="minorHAnsi"/>
              </w:rPr>
              <w:t xml:space="preserve"> (fotografie k otázkam</w:t>
            </w:r>
          </w:p>
          <w:p w14:paraId="57445654" w14:textId="15CD4697" w:rsidR="00BE6EEE" w:rsidRPr="000674E4" w:rsidRDefault="00BE6EEE">
            <w:pPr>
              <w:rPr>
                <w:rFonts w:cstheme="minorHAnsi"/>
              </w:rPr>
            </w:pPr>
            <w:r w:rsidRPr="000674E4">
              <w:rPr>
                <w:rFonts w:cstheme="minorHAnsi"/>
              </w:rPr>
              <w:t>Design</w:t>
            </w:r>
            <w:r w:rsidR="000674E4" w:rsidRPr="000674E4">
              <w:rPr>
                <w:rFonts w:cstheme="minorHAnsi"/>
              </w:rPr>
              <w:t xml:space="preserve"> </w:t>
            </w:r>
            <w:r w:rsidRPr="000674E4">
              <w:rPr>
                <w:rFonts w:cstheme="minorHAnsi"/>
              </w:rPr>
              <w:t>Igor Imro</w:t>
            </w:r>
          </w:p>
          <w:p w14:paraId="354B382C" w14:textId="77777777" w:rsidR="00BE6EEE" w:rsidRPr="000674E4" w:rsidRDefault="00BE6EEE">
            <w:pPr>
              <w:rPr>
                <w:rFonts w:cstheme="minorHAnsi"/>
                <w:color w:val="000000"/>
                <w:shd w:val="clear" w:color="auto" w:fill="FFFFFF"/>
              </w:rPr>
            </w:pPr>
          </w:p>
          <w:p w14:paraId="7C977340" w14:textId="77777777" w:rsidR="00BE6EEE" w:rsidRPr="000674E4" w:rsidRDefault="00BE6EEE">
            <w:pPr>
              <w:rPr>
                <w:rFonts w:cstheme="minorHAnsi"/>
                <w:color w:val="000000"/>
                <w:shd w:val="clear" w:color="auto" w:fill="FFFFFF"/>
              </w:rPr>
            </w:pPr>
          </w:p>
          <w:p w14:paraId="5242FFDA" w14:textId="77777777" w:rsidR="00BE6EEE" w:rsidRPr="000674E4" w:rsidRDefault="00BE6EEE" w:rsidP="00BE6EEE">
            <w:pPr>
              <w:pStyle w:val="Odsekzoznamu"/>
              <w:numPr>
                <w:ilvl w:val="0"/>
                <w:numId w:val="1"/>
              </w:numPr>
              <w:rPr>
                <w:rFonts w:cstheme="minorHAnsi"/>
              </w:rPr>
            </w:pPr>
            <w:r w:rsidRPr="000674E4">
              <w:rPr>
                <w:rFonts w:cstheme="minorHAnsi"/>
                <w:color w:val="000000"/>
                <w:shd w:val="clear" w:color="auto" w:fill="FFFFFF"/>
              </w:rPr>
              <w:t xml:space="preserve">Celé učivo v učebnici je zamerané na profesie, v ktorých sa žiaci môžu uplatniť. </w:t>
            </w:r>
          </w:p>
          <w:p w14:paraId="23D4294B" w14:textId="77777777" w:rsidR="00BE6EEE" w:rsidRPr="000674E4" w:rsidRDefault="00BE6EEE" w:rsidP="00BE6EEE">
            <w:pPr>
              <w:pStyle w:val="Odsekzoznamu"/>
              <w:numPr>
                <w:ilvl w:val="0"/>
                <w:numId w:val="1"/>
              </w:numPr>
              <w:rPr>
                <w:rFonts w:cstheme="minorHAnsi"/>
              </w:rPr>
            </w:pPr>
            <w:r w:rsidRPr="000674E4">
              <w:rPr>
                <w:rFonts w:cstheme="minorHAnsi"/>
                <w:color w:val="000000"/>
                <w:shd w:val="clear" w:color="auto" w:fill="FFFFFF"/>
              </w:rPr>
              <w:t>Vhodnou formou oboznamuje žiakov s odbormi, na ktoré sa môžu zamerať v ďalšom živote po skončení 9. ročník</w:t>
            </w:r>
          </w:p>
          <w:p w14:paraId="5EC9440C" w14:textId="77777777" w:rsidR="00BE6EEE" w:rsidRPr="000674E4" w:rsidRDefault="00BE6EEE" w:rsidP="00BE6EEE">
            <w:pPr>
              <w:pStyle w:val="Odsekzoznamu"/>
              <w:numPr>
                <w:ilvl w:val="0"/>
                <w:numId w:val="1"/>
              </w:numPr>
              <w:rPr>
                <w:rFonts w:cstheme="minorHAnsi"/>
                <w:b/>
                <w:bCs/>
              </w:rPr>
            </w:pPr>
            <w:r w:rsidRPr="000674E4">
              <w:rPr>
                <w:rFonts w:cstheme="minorHAnsi"/>
                <w:color w:val="000000"/>
                <w:shd w:val="clear" w:color="auto" w:fill="FFFFFF"/>
              </w:rPr>
              <w:t xml:space="preserve">Ústrednou témou je </w:t>
            </w:r>
            <w:r w:rsidRPr="000674E4">
              <w:rPr>
                <w:rFonts w:cstheme="minorHAnsi"/>
                <w:b/>
                <w:bCs/>
                <w:color w:val="000000"/>
                <w:shd w:val="clear" w:color="auto" w:fill="FFFFFF"/>
              </w:rPr>
              <w:t>profesionálna orientácia.</w:t>
            </w:r>
          </w:p>
          <w:p w14:paraId="00E10B87" w14:textId="77777777" w:rsidR="00BE6EEE" w:rsidRDefault="00BE6EEE" w:rsidP="00BE6EEE"/>
          <w:p w14:paraId="622AF0C9" w14:textId="77777777" w:rsidR="00BE6EEE" w:rsidRDefault="00BE6EEE" w:rsidP="00BE6EEE"/>
          <w:p w14:paraId="345BFA19" w14:textId="77777777" w:rsidR="00BE6EEE" w:rsidRDefault="000674E4" w:rsidP="00BE6EEE">
            <w:pPr>
              <w:jc w:val="center"/>
            </w:pPr>
            <w:hyperlink r:id="rId6" w:history="1">
              <w:r w:rsidR="00BE6EEE" w:rsidRPr="005F3F28">
                <w:rPr>
                  <w:rStyle w:val="Hypertextovprepojenie"/>
                </w:rPr>
                <w:t>https://www.mladeleta.sk/matematika-pre-9-rocnik-szs</w:t>
              </w:r>
            </w:hyperlink>
            <w:r w:rsidR="00BE6EEE">
              <w:t xml:space="preserve"> </w:t>
            </w:r>
          </w:p>
          <w:p w14:paraId="6FE1594B" w14:textId="77777777" w:rsidR="00BE6EEE" w:rsidRDefault="00BE6EEE" w:rsidP="00BE6EEE">
            <w:pPr>
              <w:jc w:val="center"/>
            </w:pPr>
          </w:p>
          <w:p w14:paraId="26FA95D8" w14:textId="77777777" w:rsidR="00BE6EEE" w:rsidRDefault="00BE6EEE" w:rsidP="00BE6EEE">
            <w:pPr>
              <w:jc w:val="center"/>
            </w:pPr>
          </w:p>
          <w:p w14:paraId="722C5032" w14:textId="77777777" w:rsidR="00BE6EEE" w:rsidRDefault="00BE6EEE" w:rsidP="00BE6EEE">
            <w:pPr>
              <w:jc w:val="center"/>
            </w:pPr>
          </w:p>
          <w:p w14:paraId="038C7268" w14:textId="77777777" w:rsidR="00BE6EEE" w:rsidRDefault="00BE6EEE" w:rsidP="00BE6EEE">
            <w:pPr>
              <w:jc w:val="center"/>
            </w:pPr>
          </w:p>
          <w:p w14:paraId="2D63AB01" w14:textId="77777777" w:rsidR="00BE6EEE" w:rsidRDefault="00BE6EEE" w:rsidP="00BE6EEE">
            <w:pPr>
              <w:jc w:val="center"/>
            </w:pPr>
          </w:p>
          <w:p w14:paraId="0F3639C6" w14:textId="77777777" w:rsidR="00251434" w:rsidRDefault="00251434" w:rsidP="00BE6EEE"/>
          <w:p w14:paraId="449047F6" w14:textId="77777777" w:rsidR="00251434" w:rsidRDefault="00251434" w:rsidP="00BE6EEE"/>
          <w:p w14:paraId="3082571B" w14:textId="77777777" w:rsidR="00251434" w:rsidRDefault="00251434" w:rsidP="00BE6EEE"/>
          <w:p w14:paraId="2CBE27A2" w14:textId="77777777" w:rsidR="00251434" w:rsidRDefault="00251434" w:rsidP="00BE6EEE"/>
          <w:p w14:paraId="14007F11" w14:textId="77777777" w:rsidR="00251434" w:rsidRDefault="00251434" w:rsidP="00BE6EEE"/>
          <w:p w14:paraId="07D9DF34" w14:textId="77777777" w:rsidR="00251434" w:rsidRDefault="00251434" w:rsidP="00BE6EEE"/>
          <w:p w14:paraId="6F4BC750" w14:textId="29E0E969" w:rsidR="00BE6EEE" w:rsidRDefault="00251434" w:rsidP="00BE6EEE">
            <w:r>
              <w:t xml:space="preserve">Zodpovedná redaktorka RNDr. Jana </w:t>
            </w:r>
            <w:proofErr w:type="spellStart"/>
            <w:r>
              <w:t>Belasová</w:t>
            </w:r>
            <w:proofErr w:type="spellEnd"/>
            <w:r>
              <w:t>, Ing. Oľga Budinská</w:t>
            </w:r>
          </w:p>
          <w:p w14:paraId="28CFC762" w14:textId="53535888" w:rsidR="00251434" w:rsidRDefault="00251434" w:rsidP="00BE6EEE">
            <w:r>
              <w:t>Technická redaktorka</w:t>
            </w:r>
            <w:r w:rsidR="000674E4">
              <w:t xml:space="preserve"> </w:t>
            </w:r>
            <w:r>
              <w:t>Daniela Schmidtová</w:t>
            </w:r>
          </w:p>
          <w:p w14:paraId="689148A2" w14:textId="4065E83F" w:rsidR="00251434" w:rsidRDefault="00251434" w:rsidP="00BE6EEE">
            <w:r>
              <w:t>Výtvarná redaktorka</w:t>
            </w:r>
            <w:r w:rsidR="000674E4">
              <w:t xml:space="preserve"> </w:t>
            </w:r>
            <w:r>
              <w:t xml:space="preserve">Ľubica </w:t>
            </w:r>
            <w:proofErr w:type="spellStart"/>
            <w:r>
              <w:t>Suchalová</w:t>
            </w:r>
            <w:proofErr w:type="spellEnd"/>
          </w:p>
          <w:p w14:paraId="2BD51A50" w14:textId="77777777" w:rsidR="00251434" w:rsidRDefault="00251434" w:rsidP="00BE6EEE">
            <w:r>
              <w:t>Vydalo SPN – Mladé letá, s. r. o., Sasinkova 5, 811 Bratislava</w:t>
            </w:r>
          </w:p>
          <w:p w14:paraId="536CF361" w14:textId="20EB8D18" w:rsidR="00251434" w:rsidRDefault="00251434" w:rsidP="00BE6EEE">
            <w:r>
              <w:t xml:space="preserve">Vytlačila tlačiareň </w:t>
            </w:r>
            <w:proofErr w:type="spellStart"/>
            <w:r>
              <w:t>Nikara</w:t>
            </w:r>
            <w:proofErr w:type="spellEnd"/>
            <w:r>
              <w:t>, Krupina</w:t>
            </w:r>
          </w:p>
        </w:tc>
      </w:tr>
      <w:tr w:rsidR="00573909" w14:paraId="028115A4" w14:textId="77777777" w:rsidTr="00A6084D">
        <w:trPr>
          <w:gridAfter w:val="1"/>
          <w:wAfter w:w="194" w:type="dxa"/>
          <w:trHeight w:val="8504"/>
        </w:trPr>
        <w:tc>
          <w:tcPr>
            <w:tcW w:w="6803" w:type="dxa"/>
          </w:tcPr>
          <w:p w14:paraId="116EAC9A" w14:textId="5A28A207" w:rsidR="00573909" w:rsidRDefault="00573909" w:rsidP="00C540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3DCC241" wp14:editId="0BE9D502">
                  <wp:extent cx="3979545" cy="5760720"/>
                  <wp:effectExtent l="0" t="0" r="1905" b="0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ok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9545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2E16C291" w14:textId="77777777" w:rsidR="00573909" w:rsidRDefault="00573909"/>
          <w:p w14:paraId="35E63C05" w14:textId="77777777" w:rsidR="00A67F60" w:rsidRDefault="00A67F60">
            <w:r w:rsidRPr="00A67F60">
              <w:rPr>
                <w:b/>
                <w:bCs/>
              </w:rPr>
              <w:t>Piktogram</w:t>
            </w:r>
            <w:r>
              <w:t xml:space="preserve"> – je informácia obrazom.</w:t>
            </w:r>
          </w:p>
          <w:p w14:paraId="01204F43" w14:textId="77777777" w:rsidR="00A67F60" w:rsidRDefault="00A67F60"/>
          <w:p w14:paraId="01530669" w14:textId="77777777" w:rsidR="00A67F60" w:rsidRDefault="00A67F60"/>
          <w:p w14:paraId="7E767893" w14:textId="77777777" w:rsidR="00A67F60" w:rsidRDefault="00A67F60"/>
          <w:p w14:paraId="74474642" w14:textId="77777777" w:rsidR="00A67F60" w:rsidRDefault="00A67F60"/>
          <w:p w14:paraId="7C1A2974" w14:textId="77777777" w:rsidR="00A67F60" w:rsidRDefault="00A67F60"/>
          <w:p w14:paraId="4E25DC3C" w14:textId="77777777" w:rsidR="00A67F60" w:rsidRDefault="00A67F60"/>
          <w:p w14:paraId="237D31E1" w14:textId="77777777" w:rsidR="00A67F60" w:rsidRDefault="00A67F60"/>
          <w:p w14:paraId="3C151C12" w14:textId="77777777" w:rsidR="00A67F60" w:rsidRDefault="00A67F60"/>
          <w:p w14:paraId="638EE101" w14:textId="77777777" w:rsidR="00A67F60" w:rsidRDefault="00A67F60"/>
          <w:p w14:paraId="671B7764" w14:textId="77777777" w:rsidR="00A67F60" w:rsidRDefault="00A67F60"/>
          <w:p w14:paraId="1E0E45E0" w14:textId="77777777" w:rsidR="00A67F60" w:rsidRDefault="00A67F60"/>
          <w:p w14:paraId="7A8EEBF2" w14:textId="77777777" w:rsidR="00A67F60" w:rsidRDefault="00A67F60"/>
          <w:p w14:paraId="5C072733" w14:textId="77777777" w:rsidR="00A67F60" w:rsidRDefault="00A67F60"/>
          <w:p w14:paraId="685A490C" w14:textId="471002B6" w:rsidR="00A67F60" w:rsidRDefault="00A67F60">
            <w:r w:rsidRPr="00A67F60">
              <w:rPr>
                <w:b/>
                <w:bCs/>
                <w:i/>
                <w:iCs/>
              </w:rPr>
              <w:t xml:space="preserve">Informácie </w:t>
            </w:r>
            <w:r>
              <w:t>označujú nové učivo</w:t>
            </w:r>
            <w:r w:rsidR="00DC171A">
              <w:t xml:space="preserve"> na </w:t>
            </w:r>
            <w:r w:rsidR="00DC171A" w:rsidRPr="00DC171A">
              <w:rPr>
                <w:highlight w:val="yellow"/>
              </w:rPr>
              <w:t>žltom</w:t>
            </w:r>
            <w:r w:rsidR="00DC171A">
              <w:t xml:space="preserve"> pozadí.</w:t>
            </w:r>
          </w:p>
          <w:p w14:paraId="7DD6E64E" w14:textId="4C44D0BD" w:rsidR="00A67F60" w:rsidRDefault="00A67F60">
            <w:r w:rsidRPr="00A67F60">
              <w:rPr>
                <w:b/>
                <w:bCs/>
                <w:i/>
                <w:iCs/>
              </w:rPr>
              <w:t>Iné nebezpečenstvo</w:t>
            </w:r>
            <w:r>
              <w:t xml:space="preserve"> – ťažší matematický postup na </w:t>
            </w:r>
            <w:r w:rsidRPr="00DC171A">
              <w:rPr>
                <w:highlight w:val="cyan"/>
              </w:rPr>
              <w:t>modrom</w:t>
            </w:r>
            <w:r>
              <w:t xml:space="preserve"> pozadí</w:t>
            </w:r>
            <w:r w:rsidR="00DC171A">
              <w:t>.</w:t>
            </w:r>
          </w:p>
          <w:p w14:paraId="29976A5A" w14:textId="77777777" w:rsidR="00A67F60" w:rsidRDefault="00A67F60"/>
          <w:p w14:paraId="60845501" w14:textId="77777777" w:rsidR="00A67F60" w:rsidRDefault="00A67F60"/>
          <w:p w14:paraId="45805684" w14:textId="77777777" w:rsidR="00A67F60" w:rsidRDefault="00A67F60"/>
          <w:p w14:paraId="48782891" w14:textId="77777777" w:rsidR="00A67F60" w:rsidRDefault="00A67F60"/>
          <w:p w14:paraId="0B2075CB" w14:textId="77777777" w:rsidR="00A67F60" w:rsidRDefault="00A67F60"/>
          <w:p w14:paraId="609AC0D5" w14:textId="77777777" w:rsidR="00A67F60" w:rsidRDefault="00A67F60"/>
          <w:p w14:paraId="79787FC5" w14:textId="77777777" w:rsidR="00A67F60" w:rsidRDefault="00A67F60"/>
          <w:p w14:paraId="5F91211F" w14:textId="77777777" w:rsidR="00A67F60" w:rsidRDefault="00A67F60"/>
          <w:p w14:paraId="5A757680" w14:textId="77777777" w:rsidR="00A67F60" w:rsidRDefault="00A67F60"/>
          <w:p w14:paraId="5DE05747" w14:textId="0708CD96" w:rsidR="00A67F60" w:rsidRDefault="00A67F60">
            <w:r>
              <w:t>Spodný okraj propaguje učebné odbory slovne aj na fotografiách</w:t>
            </w:r>
            <w:r w:rsidR="00DC171A">
              <w:t>.</w:t>
            </w:r>
          </w:p>
        </w:tc>
      </w:tr>
      <w:tr w:rsidR="00573909" w14:paraId="6576EEFD" w14:textId="77777777" w:rsidTr="00A6084D">
        <w:trPr>
          <w:gridAfter w:val="1"/>
          <w:wAfter w:w="194" w:type="dxa"/>
          <w:trHeight w:val="8504"/>
        </w:trPr>
        <w:tc>
          <w:tcPr>
            <w:tcW w:w="6803" w:type="dxa"/>
          </w:tcPr>
          <w:p w14:paraId="4E14F24D" w14:textId="2687932A" w:rsidR="00573909" w:rsidRDefault="00A6084D" w:rsidP="00C540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A2578EA" wp14:editId="7B225FA4">
                  <wp:extent cx="3898900" cy="5760720"/>
                  <wp:effectExtent l="0" t="0" r="6350" b="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ok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29115C72" w14:textId="77777777" w:rsidR="00573909" w:rsidRDefault="00573909"/>
          <w:p w14:paraId="38CD80A5" w14:textId="2AE39ECA" w:rsidR="00825F19" w:rsidRPr="00825F19" w:rsidRDefault="00825F19">
            <w:pPr>
              <w:rPr>
                <w:b/>
                <w:bCs/>
              </w:rPr>
            </w:pPr>
            <w:r w:rsidRPr="00825F19">
              <w:rPr>
                <w:b/>
                <w:bCs/>
              </w:rPr>
              <w:t>Piktogram</w:t>
            </w:r>
          </w:p>
          <w:p w14:paraId="2D8C1F13" w14:textId="06D51D30" w:rsidR="00DC171A" w:rsidRDefault="00DC171A">
            <w:r>
              <w:t>Okraje učebnice farbou znázorňujú ročné obdobie, v ktorom sa učivo preberá.</w:t>
            </w:r>
          </w:p>
          <w:p w14:paraId="16E07D5C" w14:textId="77777777" w:rsidR="00DC171A" w:rsidRDefault="00DC171A"/>
          <w:p w14:paraId="5925EA30" w14:textId="77777777" w:rsidR="00DC171A" w:rsidRDefault="00DC171A"/>
          <w:p w14:paraId="015F423D" w14:textId="77777777" w:rsidR="00DC171A" w:rsidRDefault="00DC171A"/>
          <w:p w14:paraId="56F31B55" w14:textId="77777777" w:rsidR="00DC171A" w:rsidRDefault="00DC171A"/>
          <w:p w14:paraId="4775E2AE" w14:textId="77777777" w:rsidR="00DC171A" w:rsidRDefault="00DC171A">
            <w:r w:rsidRPr="00825F19">
              <w:rPr>
                <w:b/>
                <w:bCs/>
              </w:rPr>
              <w:t>Informácie</w:t>
            </w:r>
            <w:r>
              <w:t>:</w:t>
            </w:r>
          </w:p>
          <w:p w14:paraId="64C9A94F" w14:textId="1CD9FB07" w:rsidR="00DC171A" w:rsidRDefault="00DC171A" w:rsidP="00DC171A">
            <w:pPr>
              <w:pStyle w:val="Odsekzoznamu"/>
              <w:numPr>
                <w:ilvl w:val="0"/>
                <w:numId w:val="2"/>
              </w:numPr>
            </w:pPr>
            <w:r>
              <w:t>na žltom podklade – teória</w:t>
            </w:r>
          </w:p>
          <w:p w14:paraId="718006D8" w14:textId="4219A2DB" w:rsidR="00DC171A" w:rsidRDefault="00DC171A" w:rsidP="00DC171A">
            <w:pPr>
              <w:pStyle w:val="Odsekzoznamu"/>
              <w:numPr>
                <w:ilvl w:val="0"/>
                <w:numId w:val="2"/>
              </w:numPr>
            </w:pPr>
            <w:r>
              <w:t>na modrom podklade, ťažší matematický postup.</w:t>
            </w:r>
          </w:p>
          <w:p w14:paraId="6C898206" w14:textId="7EE94FD3" w:rsidR="00DC171A" w:rsidRDefault="00DC171A" w:rsidP="00DC171A"/>
          <w:p w14:paraId="57A84D82" w14:textId="6EB257CE" w:rsidR="00DC171A" w:rsidRDefault="00DC171A" w:rsidP="00DC171A"/>
          <w:p w14:paraId="4ADF6309" w14:textId="76E72B01" w:rsidR="00DC171A" w:rsidRDefault="00DC171A" w:rsidP="00DC171A"/>
          <w:p w14:paraId="1D69C44B" w14:textId="1BD535B2" w:rsidR="00DC171A" w:rsidRDefault="00DC171A" w:rsidP="00DC171A">
            <w:r w:rsidRPr="00825F19">
              <w:rPr>
                <w:b/>
                <w:bCs/>
              </w:rPr>
              <w:t>Náročnosť príkladov</w:t>
            </w:r>
            <w:r>
              <w:t xml:space="preserve"> – od najľahšieho.</w:t>
            </w:r>
          </w:p>
          <w:p w14:paraId="5D79A123" w14:textId="1E27B3C1" w:rsidR="00DC171A" w:rsidRDefault="00DC171A" w:rsidP="00DC171A"/>
          <w:p w14:paraId="7427A623" w14:textId="301D814E" w:rsidR="00DC171A" w:rsidRDefault="00DC171A" w:rsidP="00DC171A"/>
          <w:p w14:paraId="76F65916" w14:textId="63C49355" w:rsidR="00DC171A" w:rsidRDefault="00DC171A" w:rsidP="00DC171A"/>
          <w:p w14:paraId="075504EA" w14:textId="63AA4119" w:rsidR="00DC171A" w:rsidRDefault="00DC171A" w:rsidP="00DC171A"/>
          <w:p w14:paraId="15904FD9" w14:textId="2AE39A40" w:rsidR="00DC171A" w:rsidRDefault="00DC171A" w:rsidP="00DC171A">
            <w:r w:rsidRPr="00825F19">
              <w:rPr>
                <w:b/>
                <w:bCs/>
                <w:i/>
                <w:iCs/>
              </w:rPr>
              <w:t>Pozor, iné nebezpečenstvo</w:t>
            </w:r>
            <w:r>
              <w:t xml:space="preserve"> – ťažší matematický postup.</w:t>
            </w:r>
          </w:p>
          <w:p w14:paraId="78A15A65" w14:textId="6AA6E146" w:rsidR="00DC171A" w:rsidRPr="00825F19" w:rsidRDefault="00DC171A" w:rsidP="00DC171A">
            <w:pPr>
              <w:rPr>
                <w:b/>
                <w:bCs/>
              </w:rPr>
            </w:pPr>
            <w:r w:rsidRPr="00825F19">
              <w:rPr>
                <w:b/>
                <w:bCs/>
              </w:rPr>
              <w:t>Odporúčanie:</w:t>
            </w:r>
          </w:p>
          <w:p w14:paraId="1F1D2821" w14:textId="0D2CA8D8" w:rsidR="00DC171A" w:rsidRDefault="00DC171A" w:rsidP="00DC171A">
            <w:pPr>
              <w:pStyle w:val="Odsekzoznamu"/>
              <w:numPr>
                <w:ilvl w:val="0"/>
                <w:numId w:val="3"/>
              </w:numPr>
            </w:pPr>
            <w:r>
              <w:t>nechať žiaka písať príklady ceruzkou do písanky,</w:t>
            </w:r>
          </w:p>
          <w:p w14:paraId="05561527" w14:textId="3C88BBD1" w:rsidR="00DC171A" w:rsidRDefault="00825F19" w:rsidP="00DC171A">
            <w:pPr>
              <w:pStyle w:val="Odsekzoznamu"/>
              <w:numPr>
                <w:ilvl w:val="0"/>
                <w:numId w:val="3"/>
              </w:numPr>
            </w:pPr>
            <w:r>
              <w:t>žiak skontroluje výsledky v tabuľke výsledkov,</w:t>
            </w:r>
          </w:p>
          <w:p w14:paraId="649A1DFC" w14:textId="492DE43A" w:rsidR="00825F19" w:rsidRDefault="00825F19" w:rsidP="00DC171A">
            <w:pPr>
              <w:pStyle w:val="Odsekzoznamu"/>
              <w:numPr>
                <w:ilvl w:val="0"/>
                <w:numId w:val="3"/>
              </w:numPr>
            </w:pPr>
            <w:r>
              <w:t>učiteľ skontroluje žiakovu prácu,</w:t>
            </w:r>
          </w:p>
          <w:p w14:paraId="0099552D" w14:textId="6F6F931B" w:rsidR="00825F19" w:rsidRDefault="00825F19" w:rsidP="00DC171A">
            <w:pPr>
              <w:pStyle w:val="Odsekzoznamu"/>
              <w:numPr>
                <w:ilvl w:val="0"/>
                <w:numId w:val="3"/>
              </w:numPr>
            </w:pPr>
            <w:r>
              <w:t>učiteľ bodkou označí prípadnú chybu,</w:t>
            </w:r>
          </w:p>
          <w:p w14:paraId="266B764F" w14:textId="6E209603" w:rsidR="00825F19" w:rsidRDefault="00825F19" w:rsidP="00DC171A">
            <w:pPr>
              <w:pStyle w:val="Odsekzoznamu"/>
              <w:numPr>
                <w:ilvl w:val="0"/>
                <w:numId w:val="3"/>
              </w:numPr>
            </w:pPr>
            <w:r>
              <w:t>dať šancu žiakovi na opravu!</w:t>
            </w:r>
          </w:p>
          <w:p w14:paraId="7327D99D" w14:textId="60277209" w:rsidR="00825F19" w:rsidRDefault="00825F19" w:rsidP="00825F19"/>
          <w:p w14:paraId="6DCA596A" w14:textId="558DE2AD" w:rsidR="00825F19" w:rsidRPr="00825F19" w:rsidRDefault="00825F19" w:rsidP="00825F19">
            <w:pPr>
              <w:rPr>
                <w:b/>
                <w:bCs/>
              </w:rPr>
            </w:pPr>
            <w:r w:rsidRPr="00825F19">
              <w:rPr>
                <w:b/>
                <w:bCs/>
              </w:rPr>
              <w:t>Ľudské potreby</w:t>
            </w:r>
          </w:p>
          <w:p w14:paraId="23D5D8E2" w14:textId="0328A425" w:rsidR="00825F19" w:rsidRDefault="00825F19" w:rsidP="00825F19">
            <w:pPr>
              <w:ind w:left="360"/>
            </w:pPr>
          </w:p>
          <w:p w14:paraId="14A05203" w14:textId="446EAC02" w:rsidR="00DC171A" w:rsidRDefault="00DC171A"/>
        </w:tc>
      </w:tr>
      <w:tr w:rsidR="00A6084D" w14:paraId="3ABB1186" w14:textId="77777777" w:rsidTr="00A6084D">
        <w:trPr>
          <w:gridAfter w:val="1"/>
          <w:wAfter w:w="194" w:type="dxa"/>
          <w:trHeight w:val="8504"/>
        </w:trPr>
        <w:tc>
          <w:tcPr>
            <w:tcW w:w="6803" w:type="dxa"/>
          </w:tcPr>
          <w:p w14:paraId="106F78BA" w14:textId="14471254" w:rsidR="00A6084D" w:rsidRDefault="00A6084D" w:rsidP="00C540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596EF58" wp14:editId="1DE62993">
                  <wp:extent cx="4004945" cy="5760720"/>
                  <wp:effectExtent l="0" t="0" r="0" b="0"/>
                  <wp:docPr id="5" name="Obrázo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ok 5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4945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0573A8A7" w14:textId="77777777" w:rsidR="00A6084D" w:rsidRPr="00C540DD" w:rsidRDefault="00825F19">
            <w:pPr>
              <w:rPr>
                <w:b/>
                <w:bCs/>
              </w:rPr>
            </w:pPr>
            <w:r w:rsidRPr="00C540DD">
              <w:rPr>
                <w:b/>
                <w:bCs/>
              </w:rPr>
              <w:t>Piktogram</w:t>
            </w:r>
          </w:p>
          <w:p w14:paraId="16F457B1" w14:textId="77777777" w:rsidR="00825F19" w:rsidRDefault="00825F19"/>
          <w:p w14:paraId="1D4A0F99" w14:textId="77777777" w:rsidR="00825F19" w:rsidRDefault="00825F19"/>
          <w:p w14:paraId="1FFF5F87" w14:textId="77777777" w:rsidR="00825F19" w:rsidRDefault="00825F19"/>
          <w:p w14:paraId="6357A9C1" w14:textId="77777777" w:rsidR="00825F19" w:rsidRDefault="00825F19"/>
          <w:p w14:paraId="00E477EF" w14:textId="11BADF84" w:rsidR="00825F19" w:rsidRDefault="00825F19">
            <w:r>
              <w:t>I</w:t>
            </w:r>
            <w:r w:rsidRPr="00C540DD">
              <w:rPr>
                <w:b/>
                <w:bCs/>
                <w:i/>
                <w:iCs/>
              </w:rPr>
              <w:t>nformácie</w:t>
            </w:r>
            <w:r>
              <w:t xml:space="preserve">:  teória na </w:t>
            </w:r>
            <w:r w:rsidRPr="000674E4">
              <w:rPr>
                <w:highlight w:val="yellow"/>
              </w:rPr>
              <w:t>žltom</w:t>
            </w:r>
            <w:r>
              <w:t xml:space="preserve"> podklade</w:t>
            </w:r>
          </w:p>
          <w:p w14:paraId="3D0BE7B3" w14:textId="4AE651FF" w:rsidR="00825F19" w:rsidRDefault="00825F19">
            <w:r>
              <w:t>Ťažké učivo – znázornené bežnými vecami.</w:t>
            </w:r>
          </w:p>
          <w:p w14:paraId="0C73C908" w14:textId="77777777" w:rsidR="00825F19" w:rsidRDefault="00825F19"/>
          <w:p w14:paraId="39A25460" w14:textId="77777777" w:rsidR="00825F19" w:rsidRDefault="00825F19"/>
          <w:p w14:paraId="4408372B" w14:textId="77777777" w:rsidR="00825F19" w:rsidRDefault="00825F19"/>
          <w:p w14:paraId="5364E21F" w14:textId="77777777" w:rsidR="00825F19" w:rsidRDefault="00825F19"/>
          <w:p w14:paraId="2037DF5F" w14:textId="77777777" w:rsidR="00825F19" w:rsidRDefault="00825F19"/>
          <w:p w14:paraId="64ADEF43" w14:textId="77777777" w:rsidR="00825F19" w:rsidRDefault="00825F19"/>
          <w:p w14:paraId="244237B5" w14:textId="77777777" w:rsidR="00825F19" w:rsidRDefault="00825F19"/>
          <w:p w14:paraId="45EA79EF" w14:textId="77777777" w:rsidR="00825F19" w:rsidRDefault="00825F19"/>
          <w:p w14:paraId="7AB7E2DC" w14:textId="77777777" w:rsidR="00825F19" w:rsidRDefault="00825F19"/>
          <w:p w14:paraId="0795A9F6" w14:textId="77777777" w:rsidR="00825F19" w:rsidRDefault="00825F19"/>
          <w:p w14:paraId="62AC9BEE" w14:textId="5D02669B" w:rsidR="00825F19" w:rsidRDefault="00C540DD">
            <w:r>
              <w:t>Príklady z najbližšieho okolia žiaka</w:t>
            </w:r>
          </w:p>
          <w:p w14:paraId="4775C783" w14:textId="77777777" w:rsidR="00825F19" w:rsidRDefault="00825F19"/>
          <w:p w14:paraId="3CA5ABD1" w14:textId="77777777" w:rsidR="00C540DD" w:rsidRDefault="00C540DD"/>
          <w:p w14:paraId="0968E435" w14:textId="77777777" w:rsidR="00C540DD" w:rsidRDefault="00C540DD"/>
          <w:p w14:paraId="73E2D641" w14:textId="77777777" w:rsidR="00C540DD" w:rsidRDefault="00C540DD"/>
          <w:p w14:paraId="71331711" w14:textId="77777777" w:rsidR="00C540DD" w:rsidRDefault="00C540DD"/>
          <w:p w14:paraId="7F9BB1AD" w14:textId="77777777" w:rsidR="00C540DD" w:rsidRDefault="00C540DD"/>
          <w:p w14:paraId="6FF00631" w14:textId="77777777" w:rsidR="00C540DD" w:rsidRDefault="00C540DD"/>
          <w:p w14:paraId="04A67141" w14:textId="77777777" w:rsidR="00C540DD" w:rsidRDefault="00C540DD"/>
          <w:p w14:paraId="1ECE21E2" w14:textId="77777777" w:rsidR="00C540DD" w:rsidRDefault="00C540DD"/>
          <w:p w14:paraId="1F7731B8" w14:textId="1C90FD33" w:rsidR="00C540DD" w:rsidRPr="00C540DD" w:rsidRDefault="00C540DD">
            <w:pPr>
              <w:rPr>
                <w:b/>
                <w:bCs/>
              </w:rPr>
            </w:pPr>
            <w:r w:rsidRPr="00C540DD">
              <w:rPr>
                <w:b/>
                <w:bCs/>
              </w:rPr>
              <w:t>Učebné odbory</w:t>
            </w:r>
          </w:p>
        </w:tc>
      </w:tr>
      <w:tr w:rsidR="00A6084D" w14:paraId="6D26E2BE" w14:textId="77777777" w:rsidTr="00A6084D">
        <w:trPr>
          <w:gridAfter w:val="1"/>
          <w:wAfter w:w="194" w:type="dxa"/>
          <w:trHeight w:val="8504"/>
        </w:trPr>
        <w:tc>
          <w:tcPr>
            <w:tcW w:w="6803" w:type="dxa"/>
          </w:tcPr>
          <w:p w14:paraId="399E7E52" w14:textId="22D4FF6A" w:rsidR="00A6084D" w:rsidRDefault="00A6084D" w:rsidP="00C540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0574EC9" wp14:editId="25CC08D0">
                  <wp:extent cx="4072890" cy="5760720"/>
                  <wp:effectExtent l="0" t="0" r="3810" b="0"/>
                  <wp:docPr id="6" name="Obrázo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ok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36D7DEB8" w14:textId="77777777" w:rsidR="00A6084D" w:rsidRDefault="00A6084D"/>
          <w:p w14:paraId="031A8120" w14:textId="77777777" w:rsidR="00C540DD" w:rsidRPr="000674E4" w:rsidRDefault="00C540DD">
            <w:pPr>
              <w:rPr>
                <w:b/>
                <w:bCs/>
              </w:rPr>
            </w:pPr>
            <w:r w:rsidRPr="000674E4">
              <w:rPr>
                <w:b/>
                <w:bCs/>
              </w:rPr>
              <w:t>Piktogram</w:t>
            </w:r>
          </w:p>
          <w:p w14:paraId="472A3BF3" w14:textId="77777777" w:rsidR="00C540DD" w:rsidRDefault="00C540DD"/>
          <w:p w14:paraId="43EDF03C" w14:textId="77777777" w:rsidR="00C540DD" w:rsidRDefault="00C540DD">
            <w:r w:rsidRPr="000674E4">
              <w:rPr>
                <w:b/>
                <w:bCs/>
                <w:i/>
                <w:iCs/>
              </w:rPr>
              <w:t>Informácie</w:t>
            </w:r>
            <w:r>
              <w:t xml:space="preserve"> – teória na žltom podklade.</w:t>
            </w:r>
          </w:p>
          <w:p w14:paraId="3E05E0A6" w14:textId="77777777" w:rsidR="00C540DD" w:rsidRDefault="00C540DD"/>
          <w:p w14:paraId="39C49619" w14:textId="77777777" w:rsidR="00C540DD" w:rsidRDefault="00C540DD"/>
          <w:p w14:paraId="4DA8D260" w14:textId="77777777" w:rsidR="00C540DD" w:rsidRDefault="00C540DD"/>
          <w:p w14:paraId="53485AE5" w14:textId="77777777" w:rsidR="00C540DD" w:rsidRDefault="00C540DD">
            <w:r>
              <w:t>Názorné vysvetlenie teórie na veciach bežnej spotreby.</w:t>
            </w:r>
          </w:p>
          <w:p w14:paraId="728DDC89" w14:textId="77777777" w:rsidR="00C540DD" w:rsidRDefault="00C540DD"/>
          <w:p w14:paraId="3FD65909" w14:textId="77777777" w:rsidR="00C540DD" w:rsidRDefault="00C540DD"/>
          <w:p w14:paraId="51F47E86" w14:textId="77777777" w:rsidR="00C540DD" w:rsidRDefault="00C540DD"/>
          <w:p w14:paraId="34F80908" w14:textId="77777777" w:rsidR="00C540DD" w:rsidRDefault="00C540DD"/>
          <w:p w14:paraId="7275724A" w14:textId="77777777" w:rsidR="00C540DD" w:rsidRDefault="00C540DD"/>
          <w:p w14:paraId="23148EC9" w14:textId="77777777" w:rsidR="00C540DD" w:rsidRDefault="00C540DD"/>
          <w:p w14:paraId="006EAF52" w14:textId="77777777" w:rsidR="00C540DD" w:rsidRDefault="00C540DD"/>
          <w:p w14:paraId="45AE4B14" w14:textId="77777777" w:rsidR="00C540DD" w:rsidRDefault="00C540DD"/>
          <w:p w14:paraId="21229250" w14:textId="77777777" w:rsidR="00C540DD" w:rsidRDefault="00C540DD"/>
          <w:p w14:paraId="18866B02" w14:textId="77777777" w:rsidR="00C540DD" w:rsidRDefault="00C540DD"/>
          <w:p w14:paraId="34B7AD20" w14:textId="77777777" w:rsidR="00C540DD" w:rsidRDefault="00C540DD"/>
          <w:p w14:paraId="217F66B2" w14:textId="77777777" w:rsidR="00C540DD" w:rsidRDefault="00C540DD"/>
          <w:p w14:paraId="4ABDB5A8" w14:textId="77777777" w:rsidR="00C540DD" w:rsidRDefault="00C540DD"/>
          <w:p w14:paraId="66C3F8AE" w14:textId="77777777" w:rsidR="00C540DD" w:rsidRDefault="00C540DD"/>
          <w:p w14:paraId="28647238" w14:textId="77777777" w:rsidR="00C540DD" w:rsidRDefault="00C540DD"/>
          <w:p w14:paraId="04B3B403" w14:textId="77777777" w:rsidR="00C540DD" w:rsidRDefault="00C540DD"/>
          <w:p w14:paraId="099B4498" w14:textId="77777777" w:rsidR="00C540DD" w:rsidRDefault="00C540DD"/>
          <w:p w14:paraId="25F5154D" w14:textId="77777777" w:rsidR="00C540DD" w:rsidRDefault="00C540DD"/>
          <w:p w14:paraId="1060D061" w14:textId="1A0D3EBE" w:rsidR="00C540DD" w:rsidRDefault="00C540DD">
            <w:r>
              <w:t xml:space="preserve"> Odovzdávanie výučných listov.</w:t>
            </w:r>
          </w:p>
        </w:tc>
      </w:tr>
      <w:tr w:rsidR="00A6084D" w14:paraId="32D91031" w14:textId="77777777" w:rsidTr="00A6084D">
        <w:trPr>
          <w:trHeight w:val="8504"/>
        </w:trPr>
        <w:tc>
          <w:tcPr>
            <w:tcW w:w="6803" w:type="dxa"/>
          </w:tcPr>
          <w:p w14:paraId="4AE9F6D4" w14:textId="0F2F748B" w:rsidR="00A6084D" w:rsidRDefault="00A6084D" w:rsidP="00C540D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A96C30D" wp14:editId="43849DFE">
                  <wp:extent cx="4178935" cy="5760720"/>
                  <wp:effectExtent l="0" t="0" r="0" b="0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ok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8935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  <w:gridSpan w:val="2"/>
          </w:tcPr>
          <w:p w14:paraId="1532AE5F" w14:textId="77777777" w:rsidR="00A6084D" w:rsidRDefault="00A6084D"/>
          <w:p w14:paraId="541813B2" w14:textId="77777777" w:rsidR="00C540DD" w:rsidRDefault="00C540DD"/>
          <w:p w14:paraId="4FB56664" w14:textId="77777777" w:rsidR="00C540DD" w:rsidRDefault="00C540DD"/>
          <w:p w14:paraId="2FDA8C60" w14:textId="77777777" w:rsidR="00C540DD" w:rsidRDefault="00C540DD"/>
          <w:p w14:paraId="5C091742" w14:textId="77777777" w:rsidR="00C540DD" w:rsidRDefault="00C540DD"/>
          <w:p w14:paraId="776F3B01" w14:textId="77777777" w:rsidR="00C540DD" w:rsidRDefault="00C540DD"/>
          <w:p w14:paraId="4BF8F2DB" w14:textId="77777777" w:rsidR="00C540DD" w:rsidRDefault="00C540DD"/>
          <w:p w14:paraId="0CAF0ED7" w14:textId="3F374EB3" w:rsidR="00C540DD" w:rsidRPr="00C540DD" w:rsidRDefault="00C540DD" w:rsidP="00C540DD">
            <w:pPr>
              <w:jc w:val="center"/>
              <w:rPr>
                <w:b/>
                <w:bCs/>
              </w:rPr>
            </w:pPr>
            <w:r w:rsidRPr="00C540DD">
              <w:rPr>
                <w:b/>
                <w:bCs/>
              </w:rPr>
              <w:t>Učebné odbory</w:t>
            </w:r>
          </w:p>
        </w:tc>
      </w:tr>
    </w:tbl>
    <w:p w14:paraId="7560CA3E" w14:textId="7529CB92" w:rsidR="002A5880" w:rsidRDefault="00A6084D">
      <w:r>
        <w:rPr>
          <w:noProof/>
        </w:rPr>
        <w:lastRenderedPageBreak/>
        <w:drawing>
          <wp:inline distT="0" distB="0" distL="0" distR="0" wp14:anchorId="241634D0" wp14:editId="66F8E303">
            <wp:extent cx="8815387" cy="5742239"/>
            <wp:effectExtent l="0" t="0" r="508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ok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6673" cy="5756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2"/>
        <w:gridCol w:w="2332"/>
        <w:gridCol w:w="2333"/>
        <w:gridCol w:w="2333"/>
      </w:tblGrid>
      <w:tr w:rsidR="00A6084D" w:rsidRPr="0064202C" w14:paraId="1EBF217D" w14:textId="77777777" w:rsidTr="00B60C35">
        <w:tc>
          <w:tcPr>
            <w:tcW w:w="2332" w:type="dxa"/>
          </w:tcPr>
          <w:p w14:paraId="42680482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lastRenderedPageBreak/>
              <w:t>Počet všetkých príkladov v úlohe</w:t>
            </w:r>
          </w:p>
        </w:tc>
        <w:tc>
          <w:tcPr>
            <w:tcW w:w="2332" w:type="dxa"/>
          </w:tcPr>
          <w:p w14:paraId="2B81C612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2" w:type="dxa"/>
          </w:tcPr>
          <w:p w14:paraId="2C986806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2" w:type="dxa"/>
          </w:tcPr>
          <w:p w14:paraId="6DDB6C98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3" w:type="dxa"/>
          </w:tcPr>
          <w:p w14:paraId="15E1E8D3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3" w:type="dxa"/>
          </w:tcPr>
          <w:p w14:paraId="16ADA5D2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</w:tr>
      <w:tr w:rsidR="00A6084D" w:rsidRPr="0064202C" w14:paraId="09EC4DBD" w14:textId="77777777" w:rsidTr="00B60C35">
        <w:tc>
          <w:tcPr>
            <w:tcW w:w="2332" w:type="dxa"/>
          </w:tcPr>
          <w:p w14:paraId="257474BB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4</w:t>
            </w:r>
          </w:p>
        </w:tc>
        <w:tc>
          <w:tcPr>
            <w:tcW w:w="2332" w:type="dxa"/>
          </w:tcPr>
          <w:p w14:paraId="7FAEE5DF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4</w:t>
            </w:r>
          </w:p>
        </w:tc>
        <w:tc>
          <w:tcPr>
            <w:tcW w:w="2332" w:type="dxa"/>
          </w:tcPr>
          <w:p w14:paraId="73B5A833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3</w:t>
            </w:r>
          </w:p>
        </w:tc>
        <w:tc>
          <w:tcPr>
            <w:tcW w:w="2332" w:type="dxa"/>
          </w:tcPr>
          <w:p w14:paraId="1B02A70A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2</w:t>
            </w:r>
          </w:p>
        </w:tc>
        <w:tc>
          <w:tcPr>
            <w:tcW w:w="2333" w:type="dxa"/>
          </w:tcPr>
          <w:p w14:paraId="4FCEDD82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</w:t>
            </w:r>
          </w:p>
        </w:tc>
        <w:tc>
          <w:tcPr>
            <w:tcW w:w="2333" w:type="dxa"/>
          </w:tcPr>
          <w:p w14:paraId="4E14AAE1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0</w:t>
            </w:r>
          </w:p>
        </w:tc>
      </w:tr>
      <w:tr w:rsidR="00A6084D" w:rsidRPr="0064202C" w14:paraId="259D6E70" w14:textId="77777777" w:rsidTr="00B60C35">
        <w:tc>
          <w:tcPr>
            <w:tcW w:w="2332" w:type="dxa"/>
          </w:tcPr>
          <w:p w14:paraId="496EF086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6</w:t>
            </w:r>
          </w:p>
        </w:tc>
        <w:tc>
          <w:tcPr>
            <w:tcW w:w="2332" w:type="dxa"/>
          </w:tcPr>
          <w:p w14:paraId="400E2C9B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6</w:t>
            </w:r>
          </w:p>
        </w:tc>
        <w:tc>
          <w:tcPr>
            <w:tcW w:w="2332" w:type="dxa"/>
          </w:tcPr>
          <w:p w14:paraId="7AD20DAC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5,4</w:t>
            </w:r>
          </w:p>
        </w:tc>
        <w:tc>
          <w:tcPr>
            <w:tcW w:w="2332" w:type="dxa"/>
          </w:tcPr>
          <w:p w14:paraId="676377BE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3,2</w:t>
            </w:r>
          </w:p>
        </w:tc>
        <w:tc>
          <w:tcPr>
            <w:tcW w:w="2333" w:type="dxa"/>
          </w:tcPr>
          <w:p w14:paraId="6DF5A264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</w:t>
            </w:r>
          </w:p>
        </w:tc>
        <w:tc>
          <w:tcPr>
            <w:tcW w:w="2333" w:type="dxa"/>
          </w:tcPr>
          <w:p w14:paraId="0363C587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0</w:t>
            </w:r>
          </w:p>
        </w:tc>
      </w:tr>
      <w:tr w:rsidR="00A6084D" w:rsidRPr="0064202C" w14:paraId="3FC56B97" w14:textId="77777777" w:rsidTr="00B60C35">
        <w:tc>
          <w:tcPr>
            <w:tcW w:w="2332" w:type="dxa"/>
          </w:tcPr>
          <w:p w14:paraId="23A2807A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</w:t>
            </w:r>
          </w:p>
        </w:tc>
        <w:tc>
          <w:tcPr>
            <w:tcW w:w="2332" w:type="dxa"/>
          </w:tcPr>
          <w:p w14:paraId="2C278E3B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</w:t>
            </w:r>
          </w:p>
        </w:tc>
        <w:tc>
          <w:tcPr>
            <w:tcW w:w="2332" w:type="dxa"/>
          </w:tcPr>
          <w:p w14:paraId="048832F9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11, 10, 9</w:t>
            </w:r>
          </w:p>
        </w:tc>
        <w:tc>
          <w:tcPr>
            <w:tcW w:w="2332" w:type="dxa"/>
          </w:tcPr>
          <w:p w14:paraId="78181D25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8, 7, 6</w:t>
            </w:r>
          </w:p>
        </w:tc>
        <w:tc>
          <w:tcPr>
            <w:tcW w:w="2333" w:type="dxa"/>
          </w:tcPr>
          <w:p w14:paraId="50231877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5, 4, 3</w:t>
            </w:r>
          </w:p>
        </w:tc>
        <w:tc>
          <w:tcPr>
            <w:tcW w:w="2333" w:type="dxa"/>
          </w:tcPr>
          <w:p w14:paraId="6D6E692A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2, 1, 0</w:t>
            </w:r>
          </w:p>
        </w:tc>
      </w:tr>
      <w:tr w:rsidR="00A6084D" w:rsidRPr="0064202C" w14:paraId="0B05698C" w14:textId="77777777" w:rsidTr="00B60C35">
        <w:tc>
          <w:tcPr>
            <w:tcW w:w="2332" w:type="dxa"/>
          </w:tcPr>
          <w:p w14:paraId="13BD5919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 ťažkých</w:t>
            </w:r>
          </w:p>
        </w:tc>
        <w:tc>
          <w:tcPr>
            <w:tcW w:w="2332" w:type="dxa"/>
          </w:tcPr>
          <w:p w14:paraId="620FD45E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12, 11, 10</w:t>
            </w:r>
          </w:p>
        </w:tc>
        <w:tc>
          <w:tcPr>
            <w:tcW w:w="2332" w:type="dxa"/>
          </w:tcPr>
          <w:p w14:paraId="14531482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9, 8, 7</w:t>
            </w:r>
          </w:p>
        </w:tc>
        <w:tc>
          <w:tcPr>
            <w:tcW w:w="2332" w:type="dxa"/>
          </w:tcPr>
          <w:p w14:paraId="52468A74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6, 5, 4</w:t>
            </w:r>
          </w:p>
        </w:tc>
        <w:tc>
          <w:tcPr>
            <w:tcW w:w="2333" w:type="dxa"/>
          </w:tcPr>
          <w:p w14:paraId="773A6C10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3, 2, 1</w:t>
            </w:r>
          </w:p>
        </w:tc>
        <w:tc>
          <w:tcPr>
            <w:tcW w:w="2333" w:type="dxa"/>
          </w:tcPr>
          <w:p w14:paraId="17509F8C" w14:textId="77777777" w:rsidR="00A6084D" w:rsidRPr="0064202C" w:rsidRDefault="00A6084D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0</w:t>
            </w:r>
          </w:p>
        </w:tc>
      </w:tr>
      <w:tr w:rsidR="00A6084D" w:rsidRPr="0064202C" w14:paraId="61FDC375" w14:textId="77777777" w:rsidTr="00B60C35">
        <w:tc>
          <w:tcPr>
            <w:tcW w:w="2332" w:type="dxa"/>
          </w:tcPr>
          <w:p w14:paraId="69AECF5D" w14:textId="77777777" w:rsidR="00A6084D" w:rsidRPr="0064202C" w:rsidRDefault="00A6084D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Známka</w:t>
            </w:r>
          </w:p>
        </w:tc>
        <w:tc>
          <w:tcPr>
            <w:tcW w:w="2332" w:type="dxa"/>
          </w:tcPr>
          <w:p w14:paraId="725602C4" w14:textId="77777777" w:rsidR="00A6084D" w:rsidRPr="0064202C" w:rsidRDefault="00A6084D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1</w:t>
            </w:r>
          </w:p>
        </w:tc>
        <w:tc>
          <w:tcPr>
            <w:tcW w:w="2332" w:type="dxa"/>
          </w:tcPr>
          <w:p w14:paraId="68B50D31" w14:textId="77777777" w:rsidR="00A6084D" w:rsidRPr="0064202C" w:rsidRDefault="00A6084D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2</w:t>
            </w:r>
          </w:p>
        </w:tc>
        <w:tc>
          <w:tcPr>
            <w:tcW w:w="2332" w:type="dxa"/>
          </w:tcPr>
          <w:p w14:paraId="04C7F18A" w14:textId="77777777" w:rsidR="00A6084D" w:rsidRPr="0064202C" w:rsidRDefault="00A6084D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3</w:t>
            </w:r>
          </w:p>
        </w:tc>
        <w:tc>
          <w:tcPr>
            <w:tcW w:w="2333" w:type="dxa"/>
          </w:tcPr>
          <w:p w14:paraId="0589DB5B" w14:textId="77777777" w:rsidR="00A6084D" w:rsidRPr="0064202C" w:rsidRDefault="00A6084D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4</w:t>
            </w:r>
          </w:p>
        </w:tc>
        <w:tc>
          <w:tcPr>
            <w:tcW w:w="2333" w:type="dxa"/>
          </w:tcPr>
          <w:p w14:paraId="14B0E995" w14:textId="77777777" w:rsidR="00A6084D" w:rsidRPr="0064202C" w:rsidRDefault="00A6084D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5</w:t>
            </w:r>
          </w:p>
        </w:tc>
      </w:tr>
    </w:tbl>
    <w:p w14:paraId="5F7385F1" w14:textId="77777777" w:rsidR="00A6084D" w:rsidRDefault="00A6084D"/>
    <w:sectPr w:rsidR="00A6084D" w:rsidSect="00BE6EE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502EB"/>
    <w:multiLevelType w:val="hybridMultilevel"/>
    <w:tmpl w:val="3C74794E"/>
    <w:lvl w:ilvl="0" w:tplc="041B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 w15:restartNumberingAfterBreak="0">
    <w:nsid w:val="3C985AFE"/>
    <w:multiLevelType w:val="hybridMultilevel"/>
    <w:tmpl w:val="08E473B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92C3E19"/>
    <w:multiLevelType w:val="hybridMultilevel"/>
    <w:tmpl w:val="0F6609C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EEE"/>
    <w:rsid w:val="000674E4"/>
    <w:rsid w:val="00251434"/>
    <w:rsid w:val="00573909"/>
    <w:rsid w:val="00825F19"/>
    <w:rsid w:val="00A6084D"/>
    <w:rsid w:val="00A67F60"/>
    <w:rsid w:val="00BE6EEE"/>
    <w:rsid w:val="00C540DD"/>
    <w:rsid w:val="00CA1B2D"/>
    <w:rsid w:val="00DC171A"/>
    <w:rsid w:val="00DC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E07F6"/>
  <w15:chartTrackingRefBased/>
  <w15:docId w15:val="{1097286B-3FAA-4E3E-94FB-581D0D8E7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BE6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BE6EEE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BE6EEE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BE6E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ladeleta.sk/matematika-pre-9-rocnik-szs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311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meliskova</dc:creator>
  <cp:keywords/>
  <dc:description/>
  <cp:lastModifiedBy>lydia meliskova</cp:lastModifiedBy>
  <cp:revision>4</cp:revision>
  <dcterms:created xsi:type="dcterms:W3CDTF">2022-01-31T16:20:00Z</dcterms:created>
  <dcterms:modified xsi:type="dcterms:W3CDTF">2022-02-02T12:37:00Z</dcterms:modified>
</cp:coreProperties>
</file>